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E9D" w:rsidRDefault="007F6F5B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hAnsi="Times New Roman"/>
          <w:b/>
          <w:bCs/>
          <w:sz w:val="24"/>
          <w:szCs w:val="24"/>
        </w:rPr>
        <w:t>Программа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утверждена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на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заседании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кафедры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теории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чисел</w:t>
      </w:r>
    </w:p>
    <w:p w:rsidR="00BD2E9D" w:rsidRDefault="00BD2E9D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D2E9D" w:rsidRDefault="00BD2E9D">
      <w:pPr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BD2E9D" w:rsidRDefault="007F6F5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hAnsi="Times New Roman"/>
          <w:b/>
          <w:bCs/>
          <w:sz w:val="24"/>
          <w:szCs w:val="24"/>
        </w:rPr>
        <w:t>Рабочая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программа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дисциплины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ascii="Times New Roman"/>
          <w:b/>
          <w:bCs/>
          <w:sz w:val="24"/>
          <w:szCs w:val="24"/>
        </w:rPr>
        <w:t>(</w:t>
      </w:r>
      <w:r>
        <w:rPr>
          <w:rFonts w:hAnsi="Times New Roman"/>
          <w:b/>
          <w:bCs/>
          <w:sz w:val="24"/>
          <w:szCs w:val="24"/>
        </w:rPr>
        <w:t>модуля</w:t>
      </w:r>
      <w:r>
        <w:rPr>
          <w:rFonts w:ascii="Times New Roman"/>
          <w:b/>
          <w:bCs/>
          <w:sz w:val="24"/>
          <w:szCs w:val="24"/>
        </w:rPr>
        <w:t xml:space="preserve">) </w:t>
      </w:r>
    </w:p>
    <w:p w:rsidR="00BD2E9D" w:rsidRDefault="00BD2E9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D2E9D" w:rsidRDefault="007F6F5B">
      <w:pPr>
        <w:rPr>
          <w:rFonts w:ascii="Times New Roman" w:eastAsia="Times New Roman" w:hAnsi="Times New Roman" w:cs="Times New Roman"/>
          <w:color w:val="9BBB59"/>
          <w:sz w:val="24"/>
          <w:szCs w:val="24"/>
          <w:u w:color="9BBB59"/>
        </w:rPr>
      </w:pPr>
      <w:r>
        <w:rPr>
          <w:rFonts w:ascii="Times New Roman"/>
          <w:sz w:val="24"/>
          <w:szCs w:val="24"/>
        </w:rPr>
        <w:t xml:space="preserve">1. </w:t>
      </w:r>
      <w:r>
        <w:rPr>
          <w:rFonts w:hAnsi="Times New Roman"/>
          <w:sz w:val="24"/>
          <w:szCs w:val="24"/>
        </w:rPr>
        <w:t>Код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наименование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модуля</w:t>
      </w:r>
      <w:r>
        <w:rPr>
          <w:rFonts w:ascii="Times New Roman"/>
          <w:sz w:val="24"/>
          <w:szCs w:val="24"/>
        </w:rPr>
        <w:t xml:space="preserve">): </w:t>
      </w:r>
      <w:r>
        <w:rPr>
          <w:rFonts w:hAnsi="Times New Roman"/>
          <w:sz w:val="24"/>
          <w:szCs w:val="24"/>
        </w:rPr>
        <w:t>Геометрия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чисел</w:t>
      </w:r>
      <w:r>
        <w:rPr>
          <w:rFonts w:ascii="Times New Roman"/>
          <w:sz w:val="24"/>
          <w:szCs w:val="24"/>
        </w:rPr>
        <w:t>.</w:t>
      </w:r>
    </w:p>
    <w:p w:rsidR="00BD2E9D" w:rsidRDefault="00BD2E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D2E9D" w:rsidRDefault="007F6F5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2. </w:t>
      </w:r>
      <w:r>
        <w:rPr>
          <w:rFonts w:hAnsi="Times New Roman"/>
          <w:sz w:val="24"/>
          <w:szCs w:val="24"/>
        </w:rPr>
        <w:t>Уровень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высшего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образования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–</w:t>
      </w:r>
      <w:r>
        <w:rPr>
          <w:rFonts w:hAnsi="Times New Roman"/>
          <w:sz w:val="24"/>
          <w:szCs w:val="24"/>
        </w:rPr>
        <w:t xml:space="preserve"> </w:t>
      </w:r>
      <w:proofErr w:type="spellStart"/>
      <w:r>
        <w:rPr>
          <w:rFonts w:hAnsi="Times New Roman"/>
          <w:sz w:val="24"/>
          <w:szCs w:val="24"/>
        </w:rPr>
        <w:t>специалитет</w:t>
      </w:r>
      <w:proofErr w:type="spellEnd"/>
      <w:r>
        <w:rPr>
          <w:rFonts w:ascii="Times New Roman"/>
          <w:sz w:val="24"/>
          <w:szCs w:val="24"/>
        </w:rPr>
        <w:t xml:space="preserve">. </w:t>
      </w:r>
    </w:p>
    <w:p w:rsidR="00BD2E9D" w:rsidRDefault="00BD2E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D2E9D" w:rsidRDefault="007F6F5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3. </w:t>
      </w:r>
      <w:r>
        <w:rPr>
          <w:rFonts w:hAnsi="Times New Roman"/>
          <w:sz w:val="24"/>
          <w:szCs w:val="24"/>
        </w:rPr>
        <w:t>Направление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подготовки</w:t>
      </w:r>
      <w:r>
        <w:rPr>
          <w:rFonts w:ascii="Times New Roman"/>
          <w:sz w:val="24"/>
          <w:szCs w:val="24"/>
        </w:rPr>
        <w:t xml:space="preserve">: 01.05.01 </w:t>
      </w:r>
      <w:r>
        <w:rPr>
          <w:rFonts w:hAnsi="Times New Roman"/>
          <w:sz w:val="24"/>
          <w:szCs w:val="24"/>
        </w:rPr>
        <w:t>Фундаментальные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математика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механика</w:t>
      </w:r>
      <w:r>
        <w:rPr>
          <w:rFonts w:ascii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hAnsi="Times New Roman"/>
          <w:sz w:val="24"/>
          <w:szCs w:val="24"/>
        </w:rPr>
        <w:t>Специализация</w:t>
      </w:r>
      <w:r>
        <w:rPr>
          <w:rFonts w:ascii="Times New Roman"/>
          <w:sz w:val="24"/>
          <w:szCs w:val="24"/>
        </w:rPr>
        <w:t>:</w:t>
      </w:r>
      <w:r>
        <w:rPr>
          <w:rFonts w:hAnsi="Times New Roman"/>
          <w:sz w:val="24"/>
          <w:szCs w:val="24"/>
        </w:rPr>
        <w:t>Фундаментальная</w:t>
      </w:r>
      <w:proofErr w:type="spellEnd"/>
      <w:proofErr w:type="gramEnd"/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математика</w:t>
      </w:r>
      <w:r>
        <w:rPr>
          <w:rFonts w:ascii="Times New Roman"/>
          <w:sz w:val="24"/>
          <w:szCs w:val="24"/>
        </w:rPr>
        <w:t>.</w:t>
      </w:r>
    </w:p>
    <w:p w:rsidR="00BD2E9D" w:rsidRDefault="00BD2E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D2E9D" w:rsidRDefault="007F6F5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4. </w:t>
      </w:r>
      <w:r>
        <w:rPr>
          <w:rFonts w:hAnsi="Times New Roman"/>
          <w:sz w:val="24"/>
          <w:szCs w:val="24"/>
        </w:rPr>
        <w:t>Место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модуля</w:t>
      </w:r>
      <w:r>
        <w:rPr>
          <w:rFonts w:ascii="Times New Roman"/>
          <w:sz w:val="24"/>
          <w:szCs w:val="24"/>
        </w:rPr>
        <w:t xml:space="preserve">) </w:t>
      </w:r>
      <w:r>
        <w:rPr>
          <w:rFonts w:hAnsi="Times New Roman"/>
          <w:sz w:val="24"/>
          <w:szCs w:val="24"/>
        </w:rPr>
        <w:t>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структуре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ООП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вариативная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часть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ООП</w:t>
      </w:r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Является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специальной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спецкурсом</w:t>
      </w:r>
      <w:r>
        <w:rPr>
          <w:rFonts w:ascii="Times New Roman"/>
          <w:sz w:val="24"/>
          <w:szCs w:val="24"/>
        </w:rPr>
        <w:t xml:space="preserve">)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студентов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 xml:space="preserve">3-6 </w:t>
      </w:r>
      <w:r>
        <w:rPr>
          <w:rFonts w:hAnsi="Times New Roman"/>
          <w:sz w:val="24"/>
          <w:szCs w:val="24"/>
        </w:rPr>
        <w:t>годов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специализирующихся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данной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научной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области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или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смежной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научной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области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спецкурсом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выбору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студента</w:t>
      </w:r>
      <w:r>
        <w:rPr>
          <w:rFonts w:ascii="Times New Roman"/>
          <w:sz w:val="24"/>
          <w:szCs w:val="24"/>
        </w:rPr>
        <w:t xml:space="preserve">.  </w:t>
      </w:r>
    </w:p>
    <w:p w:rsidR="00BD2E9D" w:rsidRDefault="007F6F5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Освоение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необходимо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последующего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изучения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образовательной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программы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курсовая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работа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научно</w:t>
      </w:r>
      <w:r>
        <w:rPr>
          <w:rFonts w:ascii="Times New Roman"/>
          <w:sz w:val="24"/>
          <w:szCs w:val="24"/>
        </w:rPr>
        <w:t>-</w:t>
      </w:r>
      <w:r>
        <w:rPr>
          <w:rFonts w:hAnsi="Times New Roman"/>
          <w:sz w:val="24"/>
          <w:szCs w:val="24"/>
        </w:rPr>
        <w:t>исследовательская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практика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преддипломная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практика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выпускная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квалификационная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работа</w:t>
      </w:r>
      <w:r>
        <w:rPr>
          <w:rFonts w:ascii="Times New Roman"/>
          <w:sz w:val="24"/>
          <w:szCs w:val="24"/>
        </w:rPr>
        <w:t>.</w:t>
      </w:r>
    </w:p>
    <w:p w:rsidR="00BD2E9D" w:rsidRDefault="00BD2E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D2E9D" w:rsidRDefault="007F6F5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5. </w:t>
      </w:r>
      <w:r>
        <w:rPr>
          <w:rFonts w:hAnsi="Times New Roman"/>
          <w:sz w:val="24"/>
          <w:szCs w:val="24"/>
        </w:rPr>
        <w:t>Планируемые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результаты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модулю</w:t>
      </w:r>
      <w:r>
        <w:rPr>
          <w:rFonts w:ascii="Times New Roman"/>
          <w:sz w:val="24"/>
          <w:szCs w:val="24"/>
        </w:rPr>
        <w:t xml:space="preserve">), </w:t>
      </w:r>
      <w:r>
        <w:rPr>
          <w:rFonts w:hAnsi="Times New Roman"/>
          <w:sz w:val="24"/>
          <w:szCs w:val="24"/>
        </w:rPr>
        <w:t>соотнесенные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планируемыми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результатами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освоения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образовательной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программы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компетенциями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выпускников</w:t>
      </w:r>
      <w:r>
        <w:rPr>
          <w:rFonts w:ascii="Times New Roman"/>
          <w:sz w:val="24"/>
          <w:szCs w:val="24"/>
        </w:rPr>
        <w:t>)</w:t>
      </w:r>
    </w:p>
    <w:p w:rsidR="00BD2E9D" w:rsidRDefault="00BD2E9D">
      <w:pPr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00"/>
        </w:rPr>
      </w:pPr>
    </w:p>
    <w:p w:rsidR="00BD2E9D" w:rsidRDefault="00BD2E9D">
      <w:pPr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00"/>
        </w:rPr>
      </w:pPr>
    </w:p>
    <w:p w:rsidR="00BD2E9D" w:rsidRDefault="00BD2E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D2E9D" w:rsidRDefault="007F6F5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6. </w:t>
      </w:r>
      <w:r>
        <w:rPr>
          <w:rFonts w:hAnsi="Times New Roman"/>
          <w:sz w:val="24"/>
          <w:szCs w:val="24"/>
        </w:rPr>
        <w:t>Объем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модуля</w:t>
      </w:r>
      <w:r>
        <w:rPr>
          <w:rFonts w:ascii="Times New Roman"/>
          <w:sz w:val="24"/>
          <w:szCs w:val="24"/>
        </w:rPr>
        <w:t xml:space="preserve">) </w:t>
      </w:r>
      <w:r>
        <w:rPr>
          <w:rFonts w:hAnsi="Times New Roman"/>
          <w:sz w:val="24"/>
          <w:szCs w:val="24"/>
        </w:rPr>
        <w:t>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зачетных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единицах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указанием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количества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академических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или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астрономических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часов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выделенных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контактную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работу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обучающихся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преподавателем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видам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учебных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занятий</w:t>
      </w:r>
      <w:r>
        <w:rPr>
          <w:rFonts w:ascii="Times New Roman"/>
          <w:sz w:val="24"/>
          <w:szCs w:val="24"/>
        </w:rPr>
        <w:t xml:space="preserve">)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самостоятельную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работу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обучающихся</w:t>
      </w:r>
      <w:r>
        <w:rPr>
          <w:rFonts w:ascii="Times New Roman"/>
          <w:sz w:val="24"/>
          <w:szCs w:val="24"/>
        </w:rPr>
        <w:t xml:space="preserve">: </w:t>
      </w:r>
    </w:p>
    <w:p w:rsidR="00BD2E9D" w:rsidRDefault="007F6F5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Объем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модуля</w:t>
      </w:r>
      <w:r>
        <w:rPr>
          <w:rFonts w:ascii="Times New Roman"/>
          <w:sz w:val="24"/>
          <w:szCs w:val="24"/>
        </w:rPr>
        <w:t xml:space="preserve">) </w:t>
      </w:r>
      <w:r>
        <w:rPr>
          <w:rFonts w:hAnsi="Times New Roman"/>
          <w:sz w:val="24"/>
          <w:szCs w:val="24"/>
        </w:rPr>
        <w:t>составляет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 xml:space="preserve">3 </w:t>
      </w:r>
      <w:r>
        <w:rPr>
          <w:rFonts w:hAnsi="Times New Roman"/>
          <w:sz w:val="24"/>
          <w:szCs w:val="24"/>
        </w:rPr>
        <w:t>зачетных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единицы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всего</w:t>
      </w:r>
      <w:r>
        <w:rPr>
          <w:rFonts w:hAnsi="Times New Roman"/>
          <w:sz w:val="24"/>
          <w:szCs w:val="24"/>
        </w:rPr>
        <w:t xml:space="preserve">  </w:t>
      </w:r>
      <w:r>
        <w:rPr>
          <w:rFonts w:ascii="Times New Roman"/>
          <w:sz w:val="24"/>
          <w:szCs w:val="24"/>
        </w:rPr>
        <w:t>108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часа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из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которых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 xml:space="preserve">44 (46*) </w:t>
      </w:r>
      <w:r>
        <w:rPr>
          <w:rFonts w:hAnsi="Times New Roman"/>
          <w:sz w:val="24"/>
          <w:szCs w:val="24"/>
        </w:rPr>
        <w:t>часа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составляет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контактная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студента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преподавателем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(34 (36*)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часа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занятия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лекционного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типа</w:t>
      </w:r>
      <w:r>
        <w:rPr>
          <w:rFonts w:ascii="Times New Roman"/>
          <w:sz w:val="24"/>
          <w:szCs w:val="24"/>
        </w:rPr>
        <w:t>,  12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часов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мероприятия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текущего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контроля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успеваемости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промежуточной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аттестации</w:t>
      </w:r>
      <w:r>
        <w:rPr>
          <w:rFonts w:ascii="Times New Roman"/>
          <w:sz w:val="24"/>
          <w:szCs w:val="24"/>
        </w:rPr>
        <w:t xml:space="preserve">), 64 (62*) 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часа</w:t>
      </w:r>
      <w:r>
        <w:rPr>
          <w:rFonts w:hAnsi="Times New Roman"/>
          <w:sz w:val="24"/>
          <w:szCs w:val="24"/>
        </w:rPr>
        <w:t xml:space="preserve">  </w:t>
      </w:r>
      <w:r>
        <w:rPr>
          <w:rFonts w:hAnsi="Times New Roman"/>
          <w:sz w:val="24"/>
          <w:szCs w:val="24"/>
        </w:rPr>
        <w:t>составляет</w:t>
      </w:r>
      <w:r>
        <w:rPr>
          <w:rFonts w:hAnsi="Times New Roman"/>
          <w:sz w:val="24"/>
          <w:szCs w:val="24"/>
        </w:rPr>
        <w:t xml:space="preserve">  </w:t>
      </w:r>
      <w:r>
        <w:rPr>
          <w:rFonts w:hAnsi="Times New Roman"/>
          <w:sz w:val="24"/>
          <w:szCs w:val="24"/>
        </w:rPr>
        <w:t>самостоятельная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студента</w:t>
      </w:r>
      <w:r>
        <w:rPr>
          <w:rFonts w:ascii="Times New Roman"/>
          <w:sz w:val="24"/>
          <w:szCs w:val="24"/>
        </w:rPr>
        <w:t>.</w:t>
      </w:r>
    </w:p>
    <w:p w:rsidR="00BD2E9D" w:rsidRDefault="007F6F5B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 xml:space="preserve">* - </w:t>
      </w:r>
      <w:r>
        <w:rPr>
          <w:rFonts w:hAnsi="Times New Roman"/>
          <w:i/>
          <w:iCs/>
          <w:sz w:val="24"/>
          <w:szCs w:val="24"/>
        </w:rPr>
        <w:t>если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специальный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курс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читается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в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нечетном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семестре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(</w:t>
      </w:r>
      <w:r>
        <w:rPr>
          <w:rFonts w:hAnsi="Times New Roman"/>
          <w:i/>
          <w:iCs/>
          <w:sz w:val="24"/>
          <w:szCs w:val="24"/>
        </w:rPr>
        <w:t>продолжительность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нечетного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семестра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18 </w:t>
      </w:r>
      <w:r>
        <w:rPr>
          <w:rFonts w:hAnsi="Times New Roman"/>
          <w:i/>
          <w:iCs/>
          <w:sz w:val="24"/>
          <w:szCs w:val="24"/>
        </w:rPr>
        <w:t>недель</w:t>
      </w:r>
      <w:r>
        <w:rPr>
          <w:rFonts w:ascii="Times New Roman"/>
          <w:i/>
          <w:iCs/>
          <w:sz w:val="24"/>
          <w:szCs w:val="24"/>
        </w:rPr>
        <w:t xml:space="preserve">, </w:t>
      </w:r>
      <w:r>
        <w:rPr>
          <w:rFonts w:hAnsi="Times New Roman"/>
          <w:i/>
          <w:iCs/>
          <w:sz w:val="24"/>
          <w:szCs w:val="24"/>
        </w:rPr>
        <w:t>четного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семестра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17 </w:t>
      </w:r>
      <w:r>
        <w:rPr>
          <w:rFonts w:hAnsi="Times New Roman"/>
          <w:i/>
          <w:iCs/>
          <w:sz w:val="24"/>
          <w:szCs w:val="24"/>
        </w:rPr>
        <w:t>недель</w:t>
      </w:r>
      <w:r>
        <w:rPr>
          <w:rFonts w:ascii="Times New Roman"/>
          <w:i/>
          <w:iCs/>
          <w:sz w:val="24"/>
          <w:szCs w:val="24"/>
        </w:rPr>
        <w:t>).</w:t>
      </w:r>
    </w:p>
    <w:p w:rsidR="00BD2E9D" w:rsidRDefault="00BD2E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D2E9D" w:rsidRDefault="007F6F5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7.  </w:t>
      </w:r>
      <w:r>
        <w:rPr>
          <w:rFonts w:hAnsi="Times New Roman"/>
          <w:sz w:val="24"/>
          <w:szCs w:val="24"/>
        </w:rPr>
        <w:t>Входные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требования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освоения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модуля</w:t>
      </w:r>
      <w:r>
        <w:rPr>
          <w:rFonts w:ascii="Times New Roman"/>
          <w:sz w:val="24"/>
          <w:szCs w:val="24"/>
        </w:rPr>
        <w:t xml:space="preserve">), </w:t>
      </w:r>
      <w:r>
        <w:rPr>
          <w:rFonts w:hAnsi="Times New Roman"/>
          <w:sz w:val="24"/>
          <w:szCs w:val="24"/>
        </w:rPr>
        <w:t>предварительные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условия</w:t>
      </w:r>
      <w:r>
        <w:rPr>
          <w:rFonts w:ascii="Times New Roman"/>
          <w:sz w:val="24"/>
          <w:szCs w:val="24"/>
        </w:rPr>
        <w:t>.</w:t>
      </w:r>
    </w:p>
    <w:p w:rsidR="00BD2E9D" w:rsidRDefault="007F6F5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lastRenderedPageBreak/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того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чтобы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изучение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было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возможно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обучающийся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должен</w:t>
      </w:r>
    </w:p>
    <w:p w:rsidR="00BD2E9D" w:rsidRDefault="007F6F5B">
      <w:pPr>
        <w:pStyle w:val="a5"/>
        <w:numPr>
          <w:ilvl w:val="0"/>
          <w:numId w:val="3"/>
        </w:numPr>
        <w:tabs>
          <w:tab w:val="clear" w:pos="720"/>
          <w:tab w:val="num" w:pos="690"/>
        </w:tabs>
        <w:spacing w:line="240" w:lineRule="auto"/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освоить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следующие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образовательной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программы</w:t>
      </w:r>
      <w:r>
        <w:rPr>
          <w:rFonts w:ascii="Times New Roman"/>
          <w:sz w:val="24"/>
          <w:szCs w:val="24"/>
        </w:rPr>
        <w:t xml:space="preserve">:  </w:t>
      </w:r>
      <w:r w:rsidR="00F01610" w:rsidRPr="00F01610">
        <w:rPr>
          <w:rFonts w:ascii="Times New Roman" w:hAnsi="Times New Roman" w:cs="Times New Roman"/>
          <w:sz w:val="24"/>
          <w:szCs w:val="24"/>
        </w:rPr>
        <w:t>математический анализ, линейную алгебру, аналитическую геометрию</w:t>
      </w:r>
    </w:p>
    <w:p w:rsidR="00BD2E9D" w:rsidRDefault="007F6F5B">
      <w:pPr>
        <w:pStyle w:val="a5"/>
        <w:numPr>
          <w:ilvl w:val="0"/>
          <w:numId w:val="3"/>
        </w:numPr>
        <w:tabs>
          <w:tab w:val="clear" w:pos="720"/>
          <w:tab w:val="num" w:pos="690"/>
        </w:tabs>
        <w:spacing w:line="240" w:lineRule="auto"/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обладать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следующими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компетенциями</w:t>
      </w:r>
      <w:r>
        <w:rPr>
          <w:rFonts w:ascii="Times New Roman"/>
          <w:sz w:val="24"/>
          <w:szCs w:val="24"/>
        </w:rPr>
        <w:t>:</w:t>
      </w:r>
    </w:p>
    <w:p w:rsidR="00BD2E9D" w:rsidRDefault="007F6F5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Знать</w:t>
      </w:r>
      <w:r>
        <w:rPr>
          <w:rFonts w:ascii="Times New Roman"/>
          <w:sz w:val="24"/>
          <w:szCs w:val="24"/>
        </w:rPr>
        <w:t>:</w:t>
      </w:r>
      <w:r>
        <w:rPr>
          <w:rFonts w:ascii="Times New Roman"/>
          <w:color w:val="76923C"/>
          <w:sz w:val="24"/>
          <w:szCs w:val="24"/>
          <w:u w:color="76923C"/>
        </w:rPr>
        <w:t xml:space="preserve"> </w:t>
      </w:r>
      <w:r>
        <w:rPr>
          <w:rFonts w:hAnsi="Times New Roman"/>
          <w:sz w:val="24"/>
          <w:szCs w:val="24"/>
        </w:rPr>
        <w:t>основные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методы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из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пункта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1).</w:t>
      </w:r>
    </w:p>
    <w:p w:rsidR="00BD2E9D" w:rsidRDefault="007F6F5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Уметь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решать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стандартные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задачи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тех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же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применять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идеи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использованные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решениях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решения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аналогичных</w:t>
      </w:r>
      <w:r>
        <w:rPr>
          <w:rFonts w:hAnsi="Times New Roman"/>
          <w:sz w:val="24"/>
          <w:szCs w:val="24"/>
        </w:rPr>
        <w:t xml:space="preserve">  </w:t>
      </w:r>
      <w:r>
        <w:rPr>
          <w:rFonts w:hAnsi="Times New Roman"/>
          <w:sz w:val="24"/>
          <w:szCs w:val="24"/>
        </w:rPr>
        <w:t>задач</w:t>
      </w:r>
      <w:r>
        <w:rPr>
          <w:rFonts w:ascii="Times New Roman"/>
          <w:sz w:val="24"/>
          <w:szCs w:val="24"/>
        </w:rPr>
        <w:t>.</w:t>
      </w:r>
    </w:p>
    <w:p w:rsidR="00BD2E9D" w:rsidRDefault="007F6F5B">
      <w:pPr>
        <w:pStyle w:val="a6"/>
        <w:spacing w:line="240" w:lineRule="auto"/>
        <w:ind w:left="0"/>
        <w:rPr>
          <w:color w:val="76923C"/>
          <w:u w:color="76923C"/>
        </w:rPr>
      </w:pPr>
      <w:r>
        <w:rPr>
          <w:kern w:val="24"/>
        </w:rPr>
        <w:t>Владеть</w:t>
      </w:r>
      <w:r>
        <w:rPr>
          <w:rFonts w:ascii="Times New Roman"/>
          <w:kern w:val="24"/>
        </w:rPr>
        <w:t>:</w:t>
      </w:r>
      <w:r>
        <w:t xml:space="preserve"> </w:t>
      </w:r>
      <w:r>
        <w:t>основными</w:t>
      </w:r>
      <w:r>
        <w:t xml:space="preserve"> </w:t>
      </w:r>
      <w:r>
        <w:t>понятиями</w:t>
      </w:r>
      <w:r>
        <w:t xml:space="preserve"> </w:t>
      </w:r>
      <w:r>
        <w:t>и</w:t>
      </w:r>
      <w:r>
        <w:t xml:space="preserve"> </w:t>
      </w:r>
      <w:r>
        <w:t>теоремами</w:t>
      </w:r>
      <w:r>
        <w:t xml:space="preserve"> </w:t>
      </w:r>
      <w:r>
        <w:t>тех</w:t>
      </w:r>
      <w:r>
        <w:t xml:space="preserve"> </w:t>
      </w:r>
      <w:r>
        <w:t>же</w:t>
      </w:r>
      <w:r>
        <w:t xml:space="preserve"> </w:t>
      </w:r>
      <w:r>
        <w:t>дисциплин</w:t>
      </w:r>
      <w:r>
        <w:rPr>
          <w:rFonts w:ascii="Times New Roman"/>
        </w:rPr>
        <w:t>.</w:t>
      </w:r>
    </w:p>
    <w:p w:rsidR="00BD2E9D" w:rsidRDefault="00BD2E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D2E9D" w:rsidRDefault="007F6F5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8. </w:t>
      </w:r>
      <w:r>
        <w:rPr>
          <w:rFonts w:hAnsi="Times New Roman"/>
          <w:sz w:val="24"/>
          <w:szCs w:val="24"/>
        </w:rPr>
        <w:t>Формат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ascii="Times New Roman"/>
          <w:sz w:val="24"/>
          <w:szCs w:val="24"/>
        </w:rPr>
        <w:t>.</w:t>
      </w:r>
    </w:p>
    <w:p w:rsidR="00BD2E9D" w:rsidRDefault="007F6F5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очная</w:t>
      </w:r>
      <w:r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форма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лекционные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занятия</w:t>
      </w:r>
      <w:r>
        <w:rPr>
          <w:rFonts w:ascii="Times New Roman"/>
          <w:sz w:val="24"/>
          <w:szCs w:val="24"/>
        </w:rPr>
        <w:t>.</w:t>
      </w:r>
    </w:p>
    <w:p w:rsidR="00BD2E9D" w:rsidRDefault="00BD2E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D2E9D" w:rsidRDefault="007F6F5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9. </w:t>
      </w:r>
      <w:r>
        <w:rPr>
          <w:rFonts w:hAnsi="Times New Roman"/>
          <w:sz w:val="24"/>
          <w:szCs w:val="24"/>
        </w:rPr>
        <w:t>Содержание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модуля</w:t>
      </w:r>
      <w:r>
        <w:rPr>
          <w:rFonts w:ascii="Times New Roman"/>
          <w:sz w:val="24"/>
          <w:szCs w:val="24"/>
        </w:rPr>
        <w:t xml:space="preserve">), </w:t>
      </w:r>
      <w:r>
        <w:rPr>
          <w:rFonts w:hAnsi="Times New Roman"/>
          <w:sz w:val="24"/>
          <w:szCs w:val="24"/>
        </w:rPr>
        <w:t>структурированное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темам</w:t>
      </w:r>
      <w:r>
        <w:rPr>
          <w:rFonts w:ascii="Times New Roman"/>
          <w:sz w:val="24"/>
          <w:szCs w:val="24"/>
        </w:rPr>
        <w:t xml:space="preserve"> (</w:t>
      </w:r>
      <w:r>
        <w:rPr>
          <w:rFonts w:hAnsi="Times New Roman"/>
          <w:sz w:val="24"/>
          <w:szCs w:val="24"/>
        </w:rPr>
        <w:t>Перечень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тем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см</w:t>
      </w:r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Приложения</w:t>
      </w:r>
      <w:r>
        <w:rPr>
          <w:rFonts w:ascii="Times New Roman"/>
          <w:sz w:val="24"/>
          <w:szCs w:val="24"/>
        </w:rPr>
        <w:t>).</w:t>
      </w:r>
    </w:p>
    <w:p w:rsidR="00BD2E9D" w:rsidRDefault="00BD2E9D">
      <w:pPr>
        <w:widowContro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1490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BD2E9D">
        <w:trPr>
          <w:trHeight w:val="300"/>
        </w:trPr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Ansi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и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краткое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разделов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и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тем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дисциплины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>(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модуля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 xml:space="preserve">), </w:t>
            </w:r>
          </w:p>
          <w:p w:rsidR="00BD2E9D" w:rsidRDefault="00BD2E9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D2E9D" w:rsidRDefault="007F6F5B">
            <w:pPr>
              <w:spacing w:line="240" w:lineRule="auto"/>
            </w:pPr>
            <w:r>
              <w:rPr>
                <w:rFonts w:hAnsi="Times New Roman"/>
                <w:b/>
                <w:bCs/>
                <w:sz w:val="24"/>
                <w:szCs w:val="24"/>
              </w:rPr>
              <w:t>форма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по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дисциплине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>(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модулю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Ansi="Times New Roman"/>
                <w:b/>
                <w:bCs/>
                <w:sz w:val="24"/>
                <w:szCs w:val="24"/>
              </w:rPr>
              <w:t>Всего</w:t>
            </w:r>
          </w:p>
          <w:p w:rsidR="00BD2E9D" w:rsidRDefault="007F6F5B">
            <w:pPr>
              <w:spacing w:line="240" w:lineRule="auto"/>
            </w:pPr>
            <w:r>
              <w:rPr>
                <w:rFonts w:ascii="Times New Roman"/>
                <w:b/>
                <w:bCs/>
                <w:sz w:val="24"/>
                <w:szCs w:val="24"/>
              </w:rPr>
              <w:t>(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часы</w:t>
            </w:r>
            <w:r>
              <w:rPr>
                <w:rFonts w:asci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  <w:jc w:val="center"/>
            </w:pPr>
            <w:r>
              <w:rPr>
                <w:rFonts w:hAnsi="Times New Roman"/>
                <w:sz w:val="24"/>
                <w:szCs w:val="24"/>
              </w:rPr>
              <w:t>В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том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числе</w:t>
            </w:r>
          </w:p>
        </w:tc>
      </w:tr>
      <w:tr w:rsidR="00BD2E9D">
        <w:trPr>
          <w:trHeight w:val="900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9D" w:rsidRDefault="00BD2E9D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9D" w:rsidRDefault="00BD2E9D"/>
        </w:tc>
        <w:tc>
          <w:tcPr>
            <w:tcW w:w="68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hAnsi="Times New Roman"/>
                <w:b/>
                <w:bCs/>
                <w:sz w:val="24"/>
                <w:szCs w:val="24"/>
              </w:rPr>
              <w:t>Контактная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работа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>(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работа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во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взаимодействии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с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преподавателем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 xml:space="preserve">),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часы</w:t>
            </w:r>
          </w:p>
          <w:p w:rsidR="00BD2E9D" w:rsidRDefault="007F6F5B">
            <w:pPr>
              <w:spacing w:line="240" w:lineRule="auto"/>
              <w:jc w:val="center"/>
            </w:pPr>
            <w:r>
              <w:rPr>
                <w:rFonts w:hAnsi="Times New Roman"/>
                <w:sz w:val="24"/>
                <w:szCs w:val="24"/>
              </w:rPr>
              <w:t>из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них</w:t>
            </w:r>
          </w:p>
        </w:tc>
        <w:tc>
          <w:tcPr>
            <w:tcW w:w="3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Ansi="Times New Roman"/>
                <w:b/>
                <w:bCs/>
                <w:sz w:val="24"/>
                <w:szCs w:val="24"/>
              </w:rPr>
              <w:t>Самостоятельная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работа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обучающегося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часы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BD2E9D" w:rsidRDefault="007F6F5B">
            <w:pPr>
              <w:spacing w:line="240" w:lineRule="auto"/>
              <w:jc w:val="center"/>
            </w:pPr>
            <w:r>
              <w:rPr>
                <w:rFonts w:hAnsi="Times New Roman"/>
                <w:sz w:val="24"/>
                <w:szCs w:val="24"/>
              </w:rPr>
              <w:t>из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них</w:t>
            </w:r>
          </w:p>
        </w:tc>
      </w:tr>
      <w:tr w:rsidR="00BD2E9D">
        <w:trPr>
          <w:trHeight w:val="3000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9D" w:rsidRDefault="00BD2E9D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9D" w:rsidRDefault="00BD2E9D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BD2E9D" w:rsidRDefault="007F6F5B">
            <w:pPr>
              <w:spacing w:line="240" w:lineRule="auto"/>
              <w:ind w:left="113" w:right="113"/>
            </w:pPr>
            <w:r>
              <w:rPr>
                <w:rFonts w:hAnsi="Times New Roman"/>
                <w:sz w:val="24"/>
                <w:szCs w:val="24"/>
              </w:rPr>
              <w:t>Занятия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лекционного</w:t>
            </w:r>
            <w:r>
              <w:rPr>
                <w:rFonts w:hAnsi="Times New Roman"/>
                <w:sz w:val="24"/>
                <w:szCs w:val="24"/>
              </w:rPr>
              <w:t xml:space="preserve">  </w:t>
            </w:r>
            <w:r>
              <w:rPr>
                <w:rFonts w:hAnsi="Times New Roman"/>
                <w:sz w:val="24"/>
                <w:szCs w:val="24"/>
              </w:rPr>
              <w:t>типа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BD2E9D" w:rsidRDefault="007F6F5B">
            <w:pPr>
              <w:spacing w:line="240" w:lineRule="auto"/>
              <w:ind w:left="113" w:right="113"/>
            </w:pPr>
            <w:r>
              <w:rPr>
                <w:rFonts w:hAnsi="Times New Roman"/>
                <w:sz w:val="24"/>
                <w:szCs w:val="24"/>
              </w:rPr>
              <w:t>Занятия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семинарского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типа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BD2E9D" w:rsidRDefault="007F6F5B">
            <w:pPr>
              <w:spacing w:line="240" w:lineRule="auto"/>
              <w:ind w:left="113" w:right="113"/>
            </w:pPr>
            <w:r>
              <w:rPr>
                <w:rFonts w:hAnsi="Times New Roman"/>
                <w:sz w:val="24"/>
                <w:szCs w:val="24"/>
              </w:rPr>
              <w:t>Групповые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BD2E9D" w:rsidRDefault="007F6F5B">
            <w:pPr>
              <w:spacing w:line="240" w:lineRule="auto"/>
              <w:ind w:left="113" w:right="113"/>
            </w:pPr>
            <w:r>
              <w:rPr>
                <w:rFonts w:hAnsi="Times New Roman"/>
                <w:sz w:val="24"/>
                <w:szCs w:val="24"/>
              </w:rPr>
              <w:t>Индивидуальные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hAnsi="Times New Roman"/>
                <w:sz w:val="20"/>
                <w:szCs w:val="20"/>
              </w:rPr>
              <w:t>Учебные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занятия</w:t>
            </w:r>
            <w:r>
              <w:rPr>
                <w:rFonts w:ascii="Times New Roman"/>
                <w:sz w:val="20"/>
                <w:szCs w:val="20"/>
              </w:rPr>
              <w:t xml:space="preserve">, </w:t>
            </w:r>
            <w:r>
              <w:rPr>
                <w:rFonts w:hAnsi="Times New Roman"/>
                <w:sz w:val="20"/>
                <w:szCs w:val="20"/>
              </w:rPr>
              <w:t>направленные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на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проведение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текущего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контроля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успеваемости</w:t>
            </w:r>
            <w:r>
              <w:rPr>
                <w:rFonts w:ascii="Times New Roman"/>
                <w:sz w:val="20"/>
                <w:szCs w:val="20"/>
              </w:rPr>
              <w:t xml:space="preserve">, </w:t>
            </w:r>
            <w:r>
              <w:rPr>
                <w:rFonts w:hAnsi="Times New Roman"/>
                <w:sz w:val="20"/>
                <w:szCs w:val="20"/>
              </w:rPr>
              <w:t>промежуточной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аттестации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hAnsi="Times New Roman"/>
                <w:b/>
                <w:bCs/>
                <w:sz w:val="24"/>
                <w:szCs w:val="24"/>
              </w:rPr>
              <w:t>Всего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BD2E9D" w:rsidRDefault="007F6F5B">
            <w:pPr>
              <w:spacing w:line="240" w:lineRule="auto"/>
              <w:ind w:left="113" w:right="113"/>
            </w:pPr>
            <w:r>
              <w:rPr>
                <w:rFonts w:hAnsi="Times New Roman"/>
                <w:sz w:val="24"/>
                <w:szCs w:val="24"/>
              </w:rPr>
              <w:t>Выполнение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домашних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заданий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BD2E9D" w:rsidRDefault="007F6F5B">
            <w:pPr>
              <w:spacing w:line="240" w:lineRule="auto"/>
              <w:ind w:left="113" w:right="113"/>
            </w:pPr>
            <w:r>
              <w:rPr>
                <w:rFonts w:hAnsi="Times New Roman"/>
                <w:sz w:val="24"/>
                <w:szCs w:val="24"/>
              </w:rPr>
              <w:t>Подготовка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/>
                <w:sz w:val="24"/>
                <w:szCs w:val="24"/>
              </w:rPr>
              <w:t>рефе</w:t>
            </w:r>
            <w:r>
              <w:rPr>
                <w:rFonts w:hAnsi="Times New Roman"/>
                <w:sz w:val="24"/>
                <w:szCs w:val="24"/>
              </w:rPr>
              <w:lastRenderedPageBreak/>
              <w:t>ратовит</w:t>
            </w:r>
            <w:r>
              <w:rPr>
                <w:rFonts w:ascii="Times New Roman"/>
                <w:sz w:val="24"/>
                <w:szCs w:val="24"/>
              </w:rPr>
              <w:t>.</w:t>
            </w:r>
            <w:r>
              <w:rPr>
                <w:rFonts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/>
                <w:sz w:val="24"/>
                <w:szCs w:val="24"/>
              </w:rPr>
              <w:t>..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hAnsi="Times New Roman"/>
                <w:b/>
                <w:bCs/>
                <w:sz w:val="24"/>
                <w:szCs w:val="24"/>
              </w:rPr>
              <w:lastRenderedPageBreak/>
              <w:t>Всего</w:t>
            </w:r>
          </w:p>
        </w:tc>
      </w:tr>
      <w:tr w:rsidR="00BD2E9D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BD2E9D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BD2E9D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BD2E9D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BD2E9D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BD2E9D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BD2E9D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BD2E9D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 xml:space="preserve">8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BD2E9D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Текущий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контроль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успеваемости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BD2E9D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 xml:space="preserve">9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BD2E9D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BD2E9D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BD2E9D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lastRenderedPageBreak/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BD2E9D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BD2E9D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BD2E9D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BD2E9D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BD2E9D">
        <w:trPr>
          <w:trHeight w:val="30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17</w:t>
            </w:r>
            <w:r>
              <w:rPr>
                <w:rFonts w:asci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2</w:t>
            </w:r>
            <w:r>
              <w:rPr>
                <w:rFonts w:asci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2</w:t>
            </w:r>
            <w:r>
              <w:rPr>
                <w:rFonts w:ascii="Times New Roman"/>
                <w:sz w:val="24"/>
                <w:szCs w:val="24"/>
                <w:lang w:val="en-US"/>
              </w:rPr>
              <w:t>*</w:t>
            </w:r>
          </w:p>
        </w:tc>
      </w:tr>
      <w:tr w:rsidR="00BD2E9D">
        <w:trPr>
          <w:trHeight w:val="90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</w:rPr>
              <w:t>Промежуточная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аттестация</w:t>
            </w:r>
          </w:p>
          <w:p w:rsidR="00BD2E9D" w:rsidRDefault="007F6F5B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>
              <w:rPr>
                <w:rFonts w:hAnsi="Times New Roman"/>
                <w:i/>
                <w:iCs/>
                <w:sz w:val="24"/>
                <w:szCs w:val="24"/>
                <w:u w:val="single"/>
              </w:rPr>
              <w:t>экзамен</w:t>
            </w:r>
          </w:p>
          <w:p w:rsidR="00BD2E9D" w:rsidRDefault="007F6F5B">
            <w:pPr>
              <w:spacing w:line="240" w:lineRule="auto"/>
            </w:pPr>
            <w:r>
              <w:rPr>
                <w:rFonts w:hAnsi="Times New Roman"/>
                <w:i/>
                <w:iCs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8 (6</w:t>
            </w:r>
            <w:r>
              <w:rPr>
                <w:rFonts w:asci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6 (4*)</w:t>
            </w:r>
          </w:p>
        </w:tc>
      </w:tr>
      <w:tr w:rsidR="00BD2E9D">
        <w:trPr>
          <w:trHeight w:val="30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BD2E9D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2E9D" w:rsidRDefault="007F6F5B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 xml:space="preserve">74 </w:t>
            </w:r>
          </w:p>
        </w:tc>
      </w:tr>
    </w:tbl>
    <w:p w:rsidR="00BD2E9D" w:rsidRDefault="00BD2E9D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D2E9D" w:rsidRDefault="00BD2E9D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BD2E9D" w:rsidRDefault="00BD2E9D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BD2E9D" w:rsidRDefault="007F6F5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10. </w:t>
      </w:r>
      <w:r>
        <w:rPr>
          <w:rFonts w:hAnsi="Times New Roman"/>
          <w:sz w:val="24"/>
          <w:szCs w:val="24"/>
        </w:rPr>
        <w:t>Перечень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учебно</w:t>
      </w:r>
      <w:r>
        <w:rPr>
          <w:rFonts w:ascii="Times New Roman"/>
          <w:sz w:val="24"/>
          <w:szCs w:val="24"/>
        </w:rPr>
        <w:t>-</w:t>
      </w:r>
      <w:r>
        <w:rPr>
          <w:rFonts w:hAnsi="Times New Roman"/>
          <w:sz w:val="24"/>
          <w:szCs w:val="24"/>
        </w:rPr>
        <w:t>методического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обеспечения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самостоятельной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студентов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модулю</w:t>
      </w:r>
      <w:r>
        <w:rPr>
          <w:rFonts w:ascii="Times New Roman"/>
          <w:sz w:val="24"/>
          <w:szCs w:val="24"/>
        </w:rPr>
        <w:t>):</w:t>
      </w:r>
    </w:p>
    <w:p w:rsidR="00BD2E9D" w:rsidRDefault="007F6F5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Конспекты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лекций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списки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задач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лекциям</w:t>
      </w:r>
      <w:r>
        <w:rPr>
          <w:rFonts w:ascii="Times New Roman"/>
          <w:sz w:val="24"/>
          <w:szCs w:val="24"/>
        </w:rPr>
        <w:t>,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основная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дополнительная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учебная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литература</w:t>
      </w:r>
      <w:r>
        <w:rPr>
          <w:rFonts w:ascii="Times New Roman"/>
          <w:sz w:val="24"/>
          <w:szCs w:val="24"/>
        </w:rPr>
        <w:t>.</w:t>
      </w:r>
    </w:p>
    <w:p w:rsidR="00BD2E9D" w:rsidRDefault="00BD2E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D2E9D" w:rsidRDefault="007F6F5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11. </w:t>
      </w:r>
      <w:r>
        <w:rPr>
          <w:rFonts w:hAnsi="Times New Roman"/>
          <w:sz w:val="24"/>
          <w:szCs w:val="24"/>
        </w:rPr>
        <w:t>Фонд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оценочных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средств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промежуточной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аттестации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модулю</w:t>
      </w:r>
      <w:r>
        <w:rPr>
          <w:rFonts w:ascii="Times New Roman"/>
          <w:sz w:val="24"/>
          <w:szCs w:val="24"/>
        </w:rPr>
        <w:t>).</w:t>
      </w:r>
    </w:p>
    <w:p w:rsidR="00BD2E9D" w:rsidRDefault="00BD2E9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BD2E9D" w:rsidRDefault="007F6F5B">
      <w:pPr>
        <w:pStyle w:val="a5"/>
        <w:numPr>
          <w:ilvl w:val="0"/>
          <w:numId w:val="6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  <w:i/>
          <w:iCs/>
        </w:rPr>
      </w:pPr>
      <w:r>
        <w:rPr>
          <w:rFonts w:hAnsi="Times New Roman"/>
          <w:sz w:val="24"/>
          <w:szCs w:val="24"/>
        </w:rPr>
        <w:t>Перечень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компетенций</w:t>
      </w:r>
      <w:r>
        <w:rPr>
          <w:rFonts w:ascii="Times New Roman"/>
          <w:sz w:val="24"/>
          <w:szCs w:val="24"/>
        </w:rPr>
        <w:t>:</w:t>
      </w:r>
    </w:p>
    <w:p w:rsidR="00BD2E9D" w:rsidRDefault="00BD2E9D">
      <w:pPr>
        <w:pStyle w:val="a5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BD2E9D" w:rsidRDefault="007F6F5B">
      <w:pPr>
        <w:pStyle w:val="a5"/>
        <w:numPr>
          <w:ilvl w:val="0"/>
          <w:numId w:val="7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</w:rPr>
      </w:pPr>
      <w:r>
        <w:rPr>
          <w:rFonts w:hAnsi="Times New Roman"/>
          <w:sz w:val="24"/>
          <w:szCs w:val="24"/>
        </w:rPr>
        <w:t>Описание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шкал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оценивания</w:t>
      </w:r>
      <w:r>
        <w:rPr>
          <w:rFonts w:ascii="Times New Roman"/>
          <w:i/>
          <w:iCs/>
          <w:sz w:val="24"/>
          <w:szCs w:val="24"/>
        </w:rPr>
        <w:t xml:space="preserve">: </w:t>
      </w:r>
    </w:p>
    <w:p w:rsidR="00BD2E9D" w:rsidRDefault="007F6F5B">
      <w:pPr>
        <w:ind w:left="36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hAnsi="Times New Roman"/>
          <w:i/>
          <w:iCs/>
          <w:sz w:val="24"/>
          <w:szCs w:val="24"/>
        </w:rPr>
        <w:t>экзамен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оценкой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по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пятибалльной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шкале</w:t>
      </w:r>
    </w:p>
    <w:p w:rsidR="00BD2E9D" w:rsidRDefault="007F6F5B">
      <w:pPr>
        <w:ind w:left="36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hAnsi="Times New Roman"/>
          <w:i/>
          <w:iCs/>
          <w:sz w:val="24"/>
          <w:szCs w:val="24"/>
        </w:rPr>
        <w:t>зачет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(</w:t>
      </w:r>
      <w:r>
        <w:rPr>
          <w:rFonts w:hAnsi="Times New Roman"/>
          <w:i/>
          <w:iCs/>
          <w:sz w:val="24"/>
          <w:szCs w:val="24"/>
        </w:rPr>
        <w:t>«зачтено»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или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«не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зачтено»</w:t>
      </w:r>
      <w:r>
        <w:rPr>
          <w:rFonts w:ascii="Times New Roman"/>
          <w:i/>
          <w:iCs/>
          <w:sz w:val="24"/>
          <w:szCs w:val="24"/>
        </w:rPr>
        <w:t>)</w:t>
      </w:r>
    </w:p>
    <w:p w:rsidR="00BD2E9D" w:rsidRDefault="00BD2E9D">
      <w:pPr>
        <w:ind w:left="360"/>
        <w:rPr>
          <w:rFonts w:ascii="Times New Roman" w:eastAsia="Times New Roman" w:hAnsi="Times New Roman" w:cs="Times New Roman"/>
          <w:color w:val="76923C"/>
          <w:sz w:val="24"/>
          <w:szCs w:val="24"/>
          <w:u w:color="76923C"/>
        </w:rPr>
      </w:pPr>
    </w:p>
    <w:p w:rsidR="00BD2E9D" w:rsidRDefault="007F6F5B">
      <w:pPr>
        <w:pStyle w:val="a5"/>
        <w:numPr>
          <w:ilvl w:val="0"/>
          <w:numId w:val="8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</w:rPr>
      </w:pPr>
      <w:r>
        <w:rPr>
          <w:rFonts w:hAnsi="Times New Roman"/>
          <w:sz w:val="24"/>
          <w:szCs w:val="24"/>
        </w:rPr>
        <w:t>Критерии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процедуры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оценивания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результатов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модулю</w:t>
      </w:r>
      <w:r>
        <w:rPr>
          <w:rFonts w:ascii="Times New Roman"/>
          <w:sz w:val="24"/>
          <w:szCs w:val="24"/>
        </w:rPr>
        <w:t xml:space="preserve">), </w:t>
      </w:r>
      <w:r>
        <w:rPr>
          <w:rFonts w:hAnsi="Times New Roman"/>
          <w:sz w:val="24"/>
          <w:szCs w:val="24"/>
        </w:rPr>
        <w:t>характеризующих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этапы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формирования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компетенций</w:t>
      </w:r>
      <w:r>
        <w:rPr>
          <w:rFonts w:ascii="Times New Roman"/>
          <w:sz w:val="24"/>
          <w:szCs w:val="24"/>
        </w:rPr>
        <w:t xml:space="preserve">. </w:t>
      </w:r>
    </w:p>
    <w:p w:rsidR="00BD2E9D" w:rsidRDefault="00BD2E9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BD2E9D" w:rsidRDefault="00BD2E9D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BD2E9D" w:rsidRDefault="007F6F5B">
      <w:pPr>
        <w:pStyle w:val="a5"/>
        <w:numPr>
          <w:ilvl w:val="0"/>
          <w:numId w:val="9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</w:rPr>
      </w:pPr>
      <w:r>
        <w:rPr>
          <w:rFonts w:hAnsi="Times New Roman"/>
          <w:sz w:val="24"/>
          <w:szCs w:val="24"/>
        </w:rPr>
        <w:t>Типовые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контрольные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задания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или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материалы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необходимые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оценки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результатов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характеризующих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этапы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формирования</w:t>
      </w:r>
      <w:r>
        <w:rPr>
          <w:rFonts w:hAnsi="Times New Roman"/>
          <w:sz w:val="24"/>
          <w:szCs w:val="24"/>
        </w:rPr>
        <w:t xml:space="preserve"> </w:t>
      </w:r>
      <w:proofErr w:type="spellStart"/>
      <w:r>
        <w:rPr>
          <w:rFonts w:hAnsi="Times New Roman"/>
          <w:sz w:val="24"/>
          <w:szCs w:val="24"/>
        </w:rPr>
        <w:t>компетенций</w:t>
      </w:r>
      <w:r>
        <w:rPr>
          <w:rFonts w:ascii="Times New Roman"/>
          <w:sz w:val="24"/>
          <w:szCs w:val="24"/>
        </w:rPr>
        <w:t>.</w:t>
      </w:r>
      <w:r>
        <w:rPr>
          <w:rFonts w:hAnsi="Times New Roman"/>
          <w:sz w:val="24"/>
          <w:szCs w:val="24"/>
        </w:rPr>
        <w:t>См</w:t>
      </w:r>
      <w:proofErr w:type="spellEnd"/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Приложения</w:t>
      </w:r>
      <w:r>
        <w:rPr>
          <w:rFonts w:ascii="Times New Roman"/>
          <w:sz w:val="24"/>
          <w:szCs w:val="24"/>
        </w:rPr>
        <w:t>.</w:t>
      </w:r>
    </w:p>
    <w:p w:rsidR="00BD2E9D" w:rsidRDefault="00BD2E9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BD2E9D" w:rsidRDefault="007F6F5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12.  </w:t>
      </w:r>
      <w:r>
        <w:rPr>
          <w:rFonts w:hAnsi="Times New Roman"/>
          <w:sz w:val="24"/>
          <w:szCs w:val="24"/>
        </w:rPr>
        <w:t>Ресурсное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обеспечение</w:t>
      </w:r>
      <w:r>
        <w:rPr>
          <w:rFonts w:ascii="Times New Roman"/>
          <w:sz w:val="24"/>
          <w:szCs w:val="24"/>
        </w:rPr>
        <w:t>:</w:t>
      </w:r>
    </w:p>
    <w:p w:rsidR="00BD2E9D" w:rsidRPr="003B1D3B" w:rsidRDefault="007F6F5B">
      <w:pPr>
        <w:pStyle w:val="a5"/>
        <w:rPr>
          <w:rFonts w:ascii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Перечень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основной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учебной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литературы</w:t>
      </w:r>
      <w:r>
        <w:rPr>
          <w:rFonts w:ascii="Times New Roman"/>
          <w:sz w:val="24"/>
          <w:szCs w:val="24"/>
        </w:rPr>
        <w:t xml:space="preserve">: </w:t>
      </w:r>
    </w:p>
    <w:p w:rsidR="00F01610" w:rsidRPr="00F01610" w:rsidRDefault="00F01610" w:rsidP="00F01610">
      <w:pPr>
        <w:pStyle w:val="a5"/>
        <w:rPr>
          <w:rFonts w:ascii="Times New Roman" w:hAnsi="Times New Roman" w:cs="Times New Roman"/>
          <w:sz w:val="24"/>
          <w:szCs w:val="24"/>
          <w:lang w:val="en-US"/>
        </w:rPr>
      </w:pPr>
      <w:r w:rsidRPr="00F01610">
        <w:rPr>
          <w:rFonts w:ascii="Times New Roman" w:hAnsi="Times New Roman" w:cs="Times New Roman"/>
          <w:sz w:val="24"/>
          <w:szCs w:val="24"/>
          <w:lang w:val="en-US"/>
        </w:rPr>
        <w:t>1)</w:t>
      </w:r>
      <w:r w:rsidRPr="00F01610">
        <w:rPr>
          <w:rFonts w:ascii="Times New Roman" w:hAnsi="Times New Roman" w:cs="Times New Roman"/>
          <w:sz w:val="24"/>
          <w:szCs w:val="24"/>
          <w:lang w:val="en-US"/>
        </w:rPr>
        <w:tab/>
        <w:t>P. Gruber, H. Lekkerkerker, Geometry of Numbers, North-</w:t>
      </w:r>
      <w:proofErr w:type="spellStart"/>
      <w:r w:rsidRPr="00F01610">
        <w:rPr>
          <w:rFonts w:ascii="Times New Roman" w:hAnsi="Times New Roman" w:cs="Times New Roman"/>
          <w:sz w:val="24"/>
          <w:szCs w:val="24"/>
          <w:lang w:val="en-US"/>
        </w:rPr>
        <w:t>Holand</w:t>
      </w:r>
      <w:proofErr w:type="spellEnd"/>
      <w:r w:rsidRPr="00F01610">
        <w:rPr>
          <w:rFonts w:ascii="Times New Roman" w:hAnsi="Times New Roman" w:cs="Times New Roman"/>
          <w:sz w:val="24"/>
          <w:szCs w:val="24"/>
          <w:lang w:val="en-US"/>
        </w:rPr>
        <w:t xml:space="preserve"> Mathematical Library</w:t>
      </w:r>
      <w:proofErr w:type="gramStart"/>
      <w:r w:rsidRPr="00F01610">
        <w:rPr>
          <w:rFonts w:ascii="Times New Roman" w:hAnsi="Times New Roman" w:cs="Times New Roman"/>
          <w:sz w:val="24"/>
          <w:szCs w:val="24"/>
          <w:lang w:val="en-US"/>
        </w:rPr>
        <w:t>,  V</w:t>
      </w:r>
      <w:proofErr w:type="gramEnd"/>
      <w:r w:rsidRPr="00F01610">
        <w:rPr>
          <w:rFonts w:ascii="Times New Roman" w:hAnsi="Times New Roman" w:cs="Times New Roman"/>
          <w:sz w:val="24"/>
          <w:szCs w:val="24"/>
          <w:lang w:val="en-US"/>
        </w:rPr>
        <w:t>. 37, 1987.</w:t>
      </w:r>
    </w:p>
    <w:p w:rsidR="00F01610" w:rsidRPr="00F01610" w:rsidRDefault="00F01610" w:rsidP="00F01610">
      <w:pPr>
        <w:pStyle w:val="a5"/>
        <w:rPr>
          <w:rFonts w:ascii="Times New Roman" w:hAnsi="Times New Roman" w:cs="Times New Roman"/>
          <w:sz w:val="24"/>
          <w:szCs w:val="24"/>
        </w:rPr>
      </w:pPr>
      <w:r w:rsidRPr="00F01610">
        <w:rPr>
          <w:rFonts w:ascii="Times New Roman" w:hAnsi="Times New Roman" w:cs="Times New Roman"/>
          <w:sz w:val="24"/>
          <w:szCs w:val="24"/>
        </w:rPr>
        <w:t>2)</w:t>
      </w:r>
      <w:r w:rsidRPr="00F01610">
        <w:rPr>
          <w:rFonts w:ascii="Times New Roman" w:hAnsi="Times New Roman" w:cs="Times New Roman"/>
          <w:sz w:val="24"/>
          <w:szCs w:val="24"/>
        </w:rPr>
        <w:tab/>
        <w:t xml:space="preserve">Дж. </w:t>
      </w:r>
      <w:proofErr w:type="spellStart"/>
      <w:r w:rsidRPr="00F01610">
        <w:rPr>
          <w:rFonts w:ascii="Times New Roman" w:hAnsi="Times New Roman" w:cs="Times New Roman"/>
          <w:sz w:val="24"/>
          <w:szCs w:val="24"/>
        </w:rPr>
        <w:t>Касселс</w:t>
      </w:r>
      <w:proofErr w:type="spellEnd"/>
      <w:r w:rsidRPr="00F01610">
        <w:rPr>
          <w:rFonts w:ascii="Times New Roman" w:hAnsi="Times New Roman" w:cs="Times New Roman"/>
          <w:sz w:val="24"/>
          <w:szCs w:val="24"/>
        </w:rPr>
        <w:t>, Геометрия чисел.</w:t>
      </w:r>
    </w:p>
    <w:p w:rsidR="00BD2E9D" w:rsidRDefault="007F6F5B">
      <w:pPr>
        <w:ind w:left="360" w:firstLine="3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Перечень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дополнительной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учебной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литературы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см</w:t>
      </w:r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Приложения</w:t>
      </w:r>
    </w:p>
    <w:p w:rsidR="00BD2E9D" w:rsidRDefault="007F6F5B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Перечень</w:t>
      </w:r>
      <w:r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ресурсов</w:t>
      </w:r>
      <w:r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информационно</w:t>
      </w:r>
      <w:r>
        <w:rPr>
          <w:rFonts w:ascii="Times New Roman"/>
          <w:sz w:val="24"/>
          <w:szCs w:val="24"/>
        </w:rPr>
        <w:t>-</w:t>
      </w:r>
      <w:r>
        <w:rPr>
          <w:rFonts w:hAnsi="Times New Roman"/>
          <w:sz w:val="24"/>
          <w:szCs w:val="24"/>
        </w:rPr>
        <w:t>телекоммуникационной</w:t>
      </w:r>
      <w:r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сети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«Интернет»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см</w:t>
      </w:r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Приложения</w:t>
      </w:r>
      <w:r>
        <w:rPr>
          <w:rFonts w:ascii="Times New Roman"/>
          <w:sz w:val="24"/>
          <w:szCs w:val="24"/>
        </w:rPr>
        <w:t>.</w:t>
      </w:r>
    </w:p>
    <w:p w:rsidR="00BD2E9D" w:rsidRDefault="007F6F5B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Описание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материально</w:t>
      </w:r>
      <w:r>
        <w:rPr>
          <w:rFonts w:ascii="Times New Roman"/>
          <w:sz w:val="24"/>
          <w:szCs w:val="24"/>
        </w:rPr>
        <w:t>-</w:t>
      </w:r>
      <w:r>
        <w:rPr>
          <w:rFonts w:hAnsi="Times New Roman"/>
          <w:sz w:val="24"/>
          <w:szCs w:val="24"/>
        </w:rPr>
        <w:t>технической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базы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аудитории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проведения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лекционных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занятий</w:t>
      </w:r>
      <w:r>
        <w:rPr>
          <w:rFonts w:ascii="Times New Roman"/>
          <w:sz w:val="24"/>
          <w:szCs w:val="24"/>
        </w:rPr>
        <w:t>.</w:t>
      </w:r>
    </w:p>
    <w:p w:rsidR="00BD2E9D" w:rsidRDefault="00BD2E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D2E9D" w:rsidRDefault="007F6F5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13. </w:t>
      </w:r>
      <w:r>
        <w:rPr>
          <w:rFonts w:hAnsi="Times New Roman"/>
          <w:sz w:val="24"/>
          <w:szCs w:val="24"/>
        </w:rPr>
        <w:t>Язык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преподавания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русский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при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необходимости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–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английский</w:t>
      </w:r>
      <w:r>
        <w:rPr>
          <w:rFonts w:ascii="Times New Roman"/>
          <w:sz w:val="24"/>
          <w:szCs w:val="24"/>
        </w:rPr>
        <w:t>).</w:t>
      </w:r>
    </w:p>
    <w:p w:rsidR="00BD2E9D" w:rsidRDefault="007F6F5B">
      <w:pPr>
        <w:spacing w:line="240" w:lineRule="auto"/>
        <w:jc w:val="left"/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BD2E9D" w:rsidRDefault="00BD2E9D">
      <w:pPr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BD2E9D" w:rsidRDefault="007F6F5B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ПРИЛОЖЕНИЕ</w:t>
      </w:r>
    </w:p>
    <w:p w:rsidR="00BD2E9D" w:rsidRDefault="007F6F5B">
      <w:pPr>
        <w:pStyle w:val="a5"/>
        <w:numPr>
          <w:ilvl w:val="0"/>
          <w:numId w:val="14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Геометрия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чисел</w:t>
      </w:r>
      <w:r>
        <w:rPr>
          <w:rFonts w:ascii="Times New Roman"/>
          <w:sz w:val="24"/>
          <w:szCs w:val="24"/>
        </w:rPr>
        <w:t>.</w:t>
      </w:r>
    </w:p>
    <w:p w:rsidR="00BD2E9D" w:rsidRDefault="007F6F5B">
      <w:pPr>
        <w:pStyle w:val="a5"/>
        <w:numPr>
          <w:ilvl w:val="0"/>
          <w:numId w:val="14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Преподаватель</w:t>
      </w:r>
      <w:r>
        <w:rPr>
          <w:rFonts w:ascii="Times New Roman"/>
          <w:sz w:val="24"/>
          <w:szCs w:val="24"/>
        </w:rPr>
        <w:t xml:space="preserve"> - </w:t>
      </w:r>
      <w:r>
        <w:rPr>
          <w:rFonts w:hAnsi="Times New Roman"/>
          <w:sz w:val="24"/>
          <w:szCs w:val="24"/>
        </w:rPr>
        <w:t>проф</w:t>
      </w:r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Н</w:t>
      </w:r>
      <w:r>
        <w:rPr>
          <w:rFonts w:ascii="Times New Roman"/>
          <w:sz w:val="24"/>
          <w:szCs w:val="24"/>
        </w:rPr>
        <w:t>.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Г</w:t>
      </w:r>
      <w:r>
        <w:rPr>
          <w:rFonts w:ascii="Times New Roman"/>
          <w:sz w:val="24"/>
          <w:szCs w:val="24"/>
        </w:rPr>
        <w:t xml:space="preserve">. </w:t>
      </w:r>
      <w:proofErr w:type="spellStart"/>
      <w:r>
        <w:rPr>
          <w:rFonts w:hAnsi="Times New Roman"/>
          <w:sz w:val="24"/>
          <w:szCs w:val="24"/>
        </w:rPr>
        <w:t>Мощевитин</w:t>
      </w:r>
      <w:proofErr w:type="spellEnd"/>
      <w:r>
        <w:rPr>
          <w:rFonts w:ascii="Times New Roman"/>
          <w:sz w:val="24"/>
          <w:szCs w:val="24"/>
        </w:rPr>
        <w:t>.</w:t>
      </w:r>
    </w:p>
    <w:p w:rsidR="00F01610" w:rsidRPr="00F01610" w:rsidRDefault="007F6F5B" w:rsidP="00F01610">
      <w:pPr>
        <w:pStyle w:val="a5"/>
        <w:numPr>
          <w:ilvl w:val="0"/>
          <w:numId w:val="14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 w:rsidRPr="00F01610">
        <w:rPr>
          <w:rFonts w:hAnsi="Times New Roman"/>
          <w:sz w:val="24"/>
          <w:szCs w:val="24"/>
        </w:rPr>
        <w:t>Аннотация</w:t>
      </w:r>
      <w:r w:rsidRPr="00F01610">
        <w:rPr>
          <w:rFonts w:hAnsi="Times New Roman"/>
          <w:sz w:val="24"/>
          <w:szCs w:val="24"/>
        </w:rPr>
        <w:t xml:space="preserve"> </w:t>
      </w:r>
      <w:r w:rsidRPr="00F01610">
        <w:rPr>
          <w:rFonts w:hAnsi="Times New Roman"/>
          <w:sz w:val="24"/>
          <w:szCs w:val="24"/>
        </w:rPr>
        <w:t>курса</w:t>
      </w:r>
      <w:r w:rsidRPr="00F01610">
        <w:rPr>
          <w:rFonts w:ascii="Times New Roman"/>
          <w:sz w:val="24"/>
          <w:szCs w:val="24"/>
        </w:rPr>
        <w:t xml:space="preserve">:  </w:t>
      </w:r>
      <w:r w:rsidR="00F01610" w:rsidRPr="00F01610">
        <w:rPr>
          <w:rFonts w:ascii="Times New Roman" w:hAnsi="Times New Roman" w:cs="Times New Roman"/>
          <w:sz w:val="24"/>
          <w:szCs w:val="24"/>
        </w:rPr>
        <w:t>специальный курс для студентов включает основные разделы геометрии чисел.</w:t>
      </w:r>
    </w:p>
    <w:p w:rsidR="00BD2E9D" w:rsidRPr="00F01610" w:rsidRDefault="007F6F5B" w:rsidP="00F01610">
      <w:pPr>
        <w:pStyle w:val="a5"/>
        <w:numPr>
          <w:ilvl w:val="0"/>
          <w:numId w:val="14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 w:rsidRPr="00F01610">
        <w:rPr>
          <w:rFonts w:hAnsi="Times New Roman"/>
          <w:sz w:val="24"/>
          <w:szCs w:val="24"/>
        </w:rPr>
        <w:t>Тематическое</w:t>
      </w:r>
      <w:r w:rsidRPr="00F01610">
        <w:rPr>
          <w:rFonts w:hAnsi="Times New Roman"/>
          <w:sz w:val="24"/>
          <w:szCs w:val="24"/>
        </w:rPr>
        <w:t xml:space="preserve"> </w:t>
      </w:r>
      <w:r w:rsidRPr="00F01610">
        <w:rPr>
          <w:rFonts w:hAnsi="Times New Roman"/>
          <w:sz w:val="24"/>
          <w:szCs w:val="24"/>
        </w:rPr>
        <w:t>содержание</w:t>
      </w:r>
      <w:r w:rsidRPr="00F01610">
        <w:rPr>
          <w:rFonts w:hAnsi="Times New Roman"/>
          <w:sz w:val="24"/>
          <w:szCs w:val="24"/>
        </w:rPr>
        <w:t xml:space="preserve"> </w:t>
      </w:r>
      <w:r w:rsidRPr="00F01610">
        <w:rPr>
          <w:rFonts w:hAnsi="Times New Roman"/>
          <w:sz w:val="24"/>
          <w:szCs w:val="24"/>
        </w:rPr>
        <w:t>курса</w:t>
      </w:r>
      <w:r w:rsidRPr="00F01610">
        <w:rPr>
          <w:rFonts w:ascii="Times New Roman"/>
          <w:sz w:val="24"/>
          <w:szCs w:val="24"/>
        </w:rPr>
        <w:t>:</w:t>
      </w:r>
    </w:p>
    <w:p w:rsidR="00BD2E9D" w:rsidRDefault="00BD2E9D">
      <w:pPr>
        <w:pStyle w:val="a5"/>
        <w:widowControl w:val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4879" w:type="dxa"/>
        <w:tblInd w:w="82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3183"/>
      </w:tblGrid>
      <w:tr w:rsidR="00F01610">
        <w:trPr>
          <w:trHeight w:val="438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Default="00F01610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Pr="00F01610" w:rsidRDefault="00F01610" w:rsidP="00472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610">
              <w:rPr>
                <w:rFonts w:ascii="Times New Roman" w:hAnsi="Times New Roman" w:cs="Times New Roman"/>
                <w:sz w:val="24"/>
                <w:szCs w:val="24"/>
              </w:rPr>
              <w:t xml:space="preserve">Теорема </w:t>
            </w:r>
            <w:proofErr w:type="spellStart"/>
            <w:r w:rsidRPr="00F01610">
              <w:rPr>
                <w:rFonts w:ascii="Times New Roman" w:hAnsi="Times New Roman" w:cs="Times New Roman"/>
                <w:sz w:val="24"/>
                <w:szCs w:val="24"/>
              </w:rPr>
              <w:t>Минковского</w:t>
            </w:r>
            <w:proofErr w:type="spellEnd"/>
            <w:r w:rsidRPr="00F01610">
              <w:rPr>
                <w:rFonts w:ascii="Times New Roman" w:hAnsi="Times New Roman" w:cs="Times New Roman"/>
                <w:sz w:val="24"/>
                <w:szCs w:val="24"/>
              </w:rPr>
              <w:t xml:space="preserve"> о выпуклом теле. Геометрические доказательства</w:t>
            </w:r>
          </w:p>
        </w:tc>
      </w:tr>
      <w:tr w:rsidR="00F01610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Default="00F01610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Pr="00F01610" w:rsidRDefault="00F01610" w:rsidP="00472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610">
              <w:rPr>
                <w:rFonts w:ascii="Times New Roman" w:hAnsi="Times New Roman" w:cs="Times New Roman"/>
                <w:sz w:val="24"/>
                <w:szCs w:val="24"/>
              </w:rPr>
              <w:t xml:space="preserve">Теорема </w:t>
            </w:r>
            <w:proofErr w:type="spellStart"/>
            <w:r w:rsidRPr="00F01610">
              <w:rPr>
                <w:rFonts w:ascii="Times New Roman" w:hAnsi="Times New Roman" w:cs="Times New Roman"/>
                <w:sz w:val="24"/>
                <w:szCs w:val="24"/>
              </w:rPr>
              <w:t>Минковского</w:t>
            </w:r>
            <w:proofErr w:type="spellEnd"/>
            <w:r w:rsidRPr="00F01610">
              <w:rPr>
                <w:rFonts w:ascii="Times New Roman" w:hAnsi="Times New Roman" w:cs="Times New Roman"/>
                <w:sz w:val="24"/>
                <w:szCs w:val="24"/>
              </w:rPr>
              <w:t xml:space="preserve"> о выпуклом теле. Анализ Фурье. Подход  Мигеля и теорема </w:t>
            </w:r>
            <w:proofErr w:type="spellStart"/>
            <w:r w:rsidRPr="00F01610">
              <w:rPr>
                <w:rFonts w:ascii="Times New Roman" w:hAnsi="Times New Roman" w:cs="Times New Roman"/>
                <w:sz w:val="24"/>
                <w:szCs w:val="24"/>
              </w:rPr>
              <w:t>Бомбьери</w:t>
            </w:r>
            <w:proofErr w:type="spellEnd"/>
            <w:r w:rsidRPr="00F016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01610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Default="00F01610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Pr="00F01610" w:rsidRDefault="00F01610" w:rsidP="00472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610">
              <w:rPr>
                <w:rFonts w:ascii="Times New Roman" w:hAnsi="Times New Roman" w:cs="Times New Roman"/>
                <w:sz w:val="24"/>
                <w:szCs w:val="24"/>
              </w:rPr>
              <w:t xml:space="preserve">Теорема </w:t>
            </w:r>
            <w:proofErr w:type="spellStart"/>
            <w:r w:rsidRPr="00F01610">
              <w:rPr>
                <w:rFonts w:ascii="Times New Roman" w:hAnsi="Times New Roman" w:cs="Times New Roman"/>
                <w:sz w:val="24"/>
                <w:szCs w:val="24"/>
              </w:rPr>
              <w:t>Блихфельдта-Мюллендера-Спона</w:t>
            </w:r>
            <w:proofErr w:type="spellEnd"/>
          </w:p>
        </w:tc>
      </w:tr>
      <w:tr w:rsidR="00F01610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Default="00F01610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Pr="00F01610" w:rsidRDefault="00F01610" w:rsidP="00472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610">
              <w:rPr>
                <w:rFonts w:ascii="Times New Roman" w:hAnsi="Times New Roman" w:cs="Times New Roman"/>
                <w:sz w:val="24"/>
                <w:szCs w:val="24"/>
              </w:rPr>
              <w:t xml:space="preserve">Комбинаторные методы. Теорема </w:t>
            </w:r>
            <w:proofErr w:type="spellStart"/>
            <w:r w:rsidRPr="00F01610">
              <w:rPr>
                <w:rFonts w:ascii="Times New Roman" w:hAnsi="Times New Roman" w:cs="Times New Roman"/>
                <w:sz w:val="24"/>
                <w:szCs w:val="24"/>
              </w:rPr>
              <w:t>Ухрина</w:t>
            </w:r>
            <w:proofErr w:type="spellEnd"/>
            <w:r w:rsidRPr="00F01610">
              <w:rPr>
                <w:rFonts w:ascii="Times New Roman" w:hAnsi="Times New Roman" w:cs="Times New Roman"/>
                <w:sz w:val="24"/>
                <w:szCs w:val="24"/>
              </w:rPr>
              <w:t xml:space="preserve">. Дискретные варианты теоремы </w:t>
            </w:r>
            <w:proofErr w:type="spellStart"/>
            <w:r w:rsidRPr="00F01610">
              <w:rPr>
                <w:rFonts w:ascii="Times New Roman" w:hAnsi="Times New Roman" w:cs="Times New Roman"/>
                <w:sz w:val="24"/>
                <w:szCs w:val="24"/>
              </w:rPr>
              <w:t>Минковского</w:t>
            </w:r>
            <w:proofErr w:type="spellEnd"/>
          </w:p>
        </w:tc>
      </w:tr>
      <w:tr w:rsidR="00F01610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Default="00F01610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Pr="00F01610" w:rsidRDefault="00F01610" w:rsidP="00472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610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Последовательные минимумы решеткой Теорема </w:t>
            </w:r>
            <w:proofErr w:type="spellStart"/>
            <w:r w:rsidRPr="00F01610">
              <w:rPr>
                <w:rFonts w:ascii="Times New Roman" w:hAnsi="Times New Roman" w:cs="Times New Roman"/>
                <w:sz w:val="24"/>
                <w:szCs w:val="24"/>
              </w:rPr>
              <w:t>Минковского</w:t>
            </w:r>
            <w:proofErr w:type="spellEnd"/>
            <w:r w:rsidRPr="00F01610">
              <w:rPr>
                <w:rFonts w:ascii="Times New Roman" w:hAnsi="Times New Roman" w:cs="Times New Roman"/>
                <w:sz w:val="24"/>
                <w:szCs w:val="24"/>
              </w:rPr>
              <w:t>, доказательство для эллипсоидов.</w:t>
            </w:r>
          </w:p>
        </w:tc>
      </w:tr>
      <w:tr w:rsidR="00F01610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Default="00F01610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Pr="00F01610" w:rsidRDefault="00F01610" w:rsidP="00472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610">
              <w:rPr>
                <w:rFonts w:ascii="Times New Roman" w:hAnsi="Times New Roman" w:cs="Times New Roman"/>
                <w:sz w:val="24"/>
                <w:szCs w:val="24"/>
              </w:rPr>
              <w:t xml:space="preserve">Доказательство теоремы </w:t>
            </w:r>
            <w:proofErr w:type="spellStart"/>
            <w:r w:rsidRPr="00F01610">
              <w:rPr>
                <w:rFonts w:ascii="Times New Roman" w:hAnsi="Times New Roman" w:cs="Times New Roman"/>
                <w:sz w:val="24"/>
                <w:szCs w:val="24"/>
              </w:rPr>
              <w:t>Минковского</w:t>
            </w:r>
            <w:proofErr w:type="spellEnd"/>
            <w:r w:rsidRPr="00F01610">
              <w:rPr>
                <w:rFonts w:ascii="Times New Roman" w:hAnsi="Times New Roman" w:cs="Times New Roman"/>
                <w:sz w:val="24"/>
                <w:szCs w:val="24"/>
              </w:rPr>
              <w:t xml:space="preserve"> о последовательных минимумах в общем случае.</w:t>
            </w:r>
          </w:p>
        </w:tc>
      </w:tr>
      <w:tr w:rsidR="00F01610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Default="00F01610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7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Pr="00F01610" w:rsidRDefault="00F01610" w:rsidP="00472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610">
              <w:rPr>
                <w:rFonts w:ascii="Times New Roman" w:hAnsi="Times New Roman" w:cs="Times New Roman"/>
                <w:sz w:val="24"/>
                <w:szCs w:val="24"/>
              </w:rPr>
              <w:t>Сходимость в пространстве решеток. Теория Малера.</w:t>
            </w:r>
          </w:p>
        </w:tc>
      </w:tr>
      <w:tr w:rsidR="00F01610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Default="00F01610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8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Pr="00F01610" w:rsidRDefault="00F01610" w:rsidP="00472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610">
              <w:rPr>
                <w:rFonts w:ascii="Times New Roman" w:hAnsi="Times New Roman" w:cs="Times New Roman"/>
                <w:sz w:val="24"/>
                <w:szCs w:val="24"/>
              </w:rPr>
              <w:t>Основные результаты полилинейный алгебры.</w:t>
            </w:r>
          </w:p>
        </w:tc>
      </w:tr>
      <w:tr w:rsidR="00F01610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Default="00F01610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9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Pr="00F01610" w:rsidRDefault="00F01610" w:rsidP="00472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610">
              <w:rPr>
                <w:rFonts w:ascii="Times New Roman" w:hAnsi="Times New Roman" w:cs="Times New Roman"/>
                <w:sz w:val="24"/>
                <w:szCs w:val="24"/>
              </w:rPr>
              <w:t>Теория присоединенных тел Малера.</w:t>
            </w:r>
          </w:p>
        </w:tc>
      </w:tr>
      <w:tr w:rsidR="00F01610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Default="00F01610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10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Pr="00F01610" w:rsidRDefault="00F01610" w:rsidP="00472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610">
              <w:rPr>
                <w:rFonts w:ascii="Times New Roman" w:hAnsi="Times New Roman" w:cs="Times New Roman"/>
                <w:sz w:val="24"/>
                <w:szCs w:val="24"/>
              </w:rPr>
              <w:t>Параметрическая геометрия чисел Шмидта-</w:t>
            </w:r>
            <w:proofErr w:type="spellStart"/>
            <w:r w:rsidRPr="00F01610">
              <w:rPr>
                <w:rFonts w:ascii="Times New Roman" w:hAnsi="Times New Roman" w:cs="Times New Roman"/>
                <w:sz w:val="24"/>
                <w:szCs w:val="24"/>
              </w:rPr>
              <w:t>Зуммерера</w:t>
            </w:r>
            <w:proofErr w:type="spellEnd"/>
            <w:r w:rsidRPr="00F01610">
              <w:rPr>
                <w:rFonts w:ascii="Times New Roman" w:hAnsi="Times New Roman" w:cs="Times New Roman"/>
                <w:sz w:val="24"/>
                <w:szCs w:val="24"/>
              </w:rPr>
              <w:t>. Основные понятия.</w:t>
            </w:r>
          </w:p>
        </w:tc>
      </w:tr>
      <w:tr w:rsidR="00F01610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Default="00F01610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11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Pr="00F01610" w:rsidRDefault="00F01610" w:rsidP="00472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610">
              <w:rPr>
                <w:rFonts w:ascii="Times New Roman" w:hAnsi="Times New Roman" w:cs="Times New Roman"/>
                <w:sz w:val="24"/>
                <w:szCs w:val="24"/>
              </w:rPr>
              <w:t>Методы оценок критических определителей.</w:t>
            </w:r>
          </w:p>
        </w:tc>
      </w:tr>
      <w:tr w:rsidR="00F01610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Default="00F01610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12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Pr="00F01610" w:rsidRDefault="00F01610" w:rsidP="00472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610">
              <w:rPr>
                <w:rFonts w:ascii="Times New Roman" w:hAnsi="Times New Roman" w:cs="Times New Roman"/>
                <w:sz w:val="24"/>
                <w:szCs w:val="24"/>
              </w:rPr>
              <w:t>Критические определители некоторых специальных тел - оценки.</w:t>
            </w:r>
          </w:p>
        </w:tc>
      </w:tr>
      <w:tr w:rsidR="00F01610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Default="00F01610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13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Pr="00F01610" w:rsidRDefault="00F01610" w:rsidP="00472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610">
              <w:rPr>
                <w:rFonts w:ascii="Times New Roman" w:hAnsi="Times New Roman" w:cs="Times New Roman"/>
                <w:sz w:val="24"/>
                <w:szCs w:val="24"/>
              </w:rPr>
              <w:t>Теоремы изоляции в двухмерном пространстве</w:t>
            </w:r>
          </w:p>
        </w:tc>
      </w:tr>
      <w:tr w:rsidR="00F01610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Default="00F01610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14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Pr="00F01610" w:rsidRDefault="00F01610" w:rsidP="00472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610">
              <w:rPr>
                <w:rFonts w:ascii="Times New Roman" w:hAnsi="Times New Roman" w:cs="Times New Roman"/>
                <w:sz w:val="24"/>
                <w:szCs w:val="24"/>
              </w:rPr>
              <w:t>Общие теоремы изоляции</w:t>
            </w:r>
          </w:p>
        </w:tc>
      </w:tr>
      <w:tr w:rsidR="00F01610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Default="00F01610">
            <w:r>
              <w:rPr>
                <w:rFonts w:hAnsi="Times New Roman"/>
                <w:sz w:val="24"/>
                <w:szCs w:val="24"/>
              </w:rPr>
              <w:lastRenderedPageBreak/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15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Pr="00F01610" w:rsidRDefault="00F01610" w:rsidP="00472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610">
              <w:rPr>
                <w:rFonts w:ascii="Times New Roman" w:hAnsi="Times New Roman" w:cs="Times New Roman"/>
                <w:sz w:val="24"/>
                <w:szCs w:val="24"/>
              </w:rPr>
              <w:t xml:space="preserve">Неоднородная проблема </w:t>
            </w:r>
            <w:proofErr w:type="spellStart"/>
            <w:r w:rsidRPr="00F01610">
              <w:rPr>
                <w:rFonts w:ascii="Times New Roman" w:hAnsi="Times New Roman" w:cs="Times New Roman"/>
                <w:sz w:val="24"/>
                <w:szCs w:val="24"/>
              </w:rPr>
              <w:t>Минковского</w:t>
            </w:r>
            <w:proofErr w:type="spellEnd"/>
            <w:r w:rsidRPr="00F01610">
              <w:rPr>
                <w:rFonts w:ascii="Times New Roman" w:hAnsi="Times New Roman" w:cs="Times New Roman"/>
                <w:sz w:val="24"/>
                <w:szCs w:val="24"/>
              </w:rPr>
              <w:t xml:space="preserve"> - малые размерности.</w:t>
            </w:r>
          </w:p>
        </w:tc>
      </w:tr>
      <w:tr w:rsidR="00F01610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Default="00F01610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16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Pr="00F01610" w:rsidRDefault="00F01610" w:rsidP="00472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610">
              <w:rPr>
                <w:rFonts w:ascii="Times New Roman" w:hAnsi="Times New Roman" w:cs="Times New Roman"/>
                <w:sz w:val="24"/>
                <w:szCs w:val="24"/>
              </w:rPr>
              <w:t xml:space="preserve">Асимптотический оценки в неоднородной проблеме </w:t>
            </w:r>
            <w:proofErr w:type="spellStart"/>
            <w:r w:rsidRPr="00F01610">
              <w:rPr>
                <w:rFonts w:ascii="Times New Roman" w:hAnsi="Times New Roman" w:cs="Times New Roman"/>
                <w:sz w:val="24"/>
                <w:szCs w:val="24"/>
              </w:rPr>
              <w:t>Минковского</w:t>
            </w:r>
            <w:proofErr w:type="spellEnd"/>
            <w:r w:rsidRPr="00F016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01610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Default="00F01610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17</w:t>
            </w:r>
            <w:r>
              <w:rPr>
                <w:rFonts w:asci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1610" w:rsidRPr="00F01610" w:rsidRDefault="00F01610" w:rsidP="00472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610">
              <w:rPr>
                <w:rFonts w:ascii="Times New Roman" w:hAnsi="Times New Roman" w:cs="Times New Roman"/>
                <w:sz w:val="24"/>
                <w:szCs w:val="24"/>
              </w:rPr>
              <w:t>Задача о дефектах допустимых множеств.</w:t>
            </w:r>
          </w:p>
        </w:tc>
      </w:tr>
    </w:tbl>
    <w:p w:rsidR="00BD2E9D" w:rsidRDefault="00BD2E9D">
      <w:pPr>
        <w:pStyle w:val="a5"/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2E9D" w:rsidRDefault="007F6F5B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 xml:space="preserve">* - </w:t>
      </w:r>
      <w:r>
        <w:rPr>
          <w:rFonts w:hAnsi="Times New Roman"/>
          <w:i/>
          <w:iCs/>
          <w:sz w:val="24"/>
          <w:szCs w:val="24"/>
        </w:rPr>
        <w:t>если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специальный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курс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читается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в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нечетном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семестре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(</w:t>
      </w:r>
      <w:r>
        <w:rPr>
          <w:rFonts w:hAnsi="Times New Roman"/>
          <w:i/>
          <w:iCs/>
          <w:sz w:val="24"/>
          <w:szCs w:val="24"/>
        </w:rPr>
        <w:t>продолжительность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нечетного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семестра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18 </w:t>
      </w:r>
      <w:r>
        <w:rPr>
          <w:rFonts w:hAnsi="Times New Roman"/>
          <w:i/>
          <w:iCs/>
          <w:sz w:val="24"/>
          <w:szCs w:val="24"/>
        </w:rPr>
        <w:t>недель</w:t>
      </w:r>
      <w:r>
        <w:rPr>
          <w:rFonts w:ascii="Times New Roman"/>
          <w:i/>
          <w:iCs/>
          <w:sz w:val="24"/>
          <w:szCs w:val="24"/>
        </w:rPr>
        <w:t xml:space="preserve">, </w:t>
      </w:r>
      <w:r>
        <w:rPr>
          <w:rFonts w:hAnsi="Times New Roman"/>
          <w:i/>
          <w:iCs/>
          <w:sz w:val="24"/>
          <w:szCs w:val="24"/>
        </w:rPr>
        <w:t>четного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семестра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17 </w:t>
      </w:r>
      <w:r>
        <w:rPr>
          <w:rFonts w:hAnsi="Times New Roman"/>
          <w:i/>
          <w:iCs/>
          <w:sz w:val="24"/>
          <w:szCs w:val="24"/>
        </w:rPr>
        <w:t>недель</w:t>
      </w:r>
      <w:r>
        <w:rPr>
          <w:rFonts w:ascii="Times New Roman"/>
          <w:i/>
          <w:iCs/>
          <w:sz w:val="24"/>
          <w:szCs w:val="24"/>
        </w:rPr>
        <w:t>).</w:t>
      </w:r>
    </w:p>
    <w:p w:rsidR="00BD2E9D" w:rsidRDefault="00BD2E9D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BD2E9D" w:rsidRDefault="007F6F5B">
      <w:pPr>
        <w:pStyle w:val="a5"/>
        <w:numPr>
          <w:ilvl w:val="0"/>
          <w:numId w:val="17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Типовые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контрольные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задания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или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материалы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необходимые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оценки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результатов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характеризующих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этапы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формирования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компетенций</w:t>
      </w:r>
      <w:r>
        <w:rPr>
          <w:rFonts w:ascii="Times New Roman"/>
          <w:sz w:val="24"/>
          <w:szCs w:val="24"/>
        </w:rPr>
        <w:t xml:space="preserve">. </w:t>
      </w:r>
    </w:p>
    <w:p w:rsidR="00F01610" w:rsidRDefault="00F01610" w:rsidP="00F01610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F01610" w:rsidRPr="00F01610" w:rsidRDefault="00F01610" w:rsidP="00F01610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Вопросы к экзамену:</w:t>
      </w:r>
    </w:p>
    <w:p w:rsidR="00F01610" w:rsidRPr="00F01610" w:rsidRDefault="00F01610" w:rsidP="00F01610">
      <w:pPr>
        <w:pStyle w:val="a5"/>
        <w:numPr>
          <w:ilvl w:val="0"/>
          <w:numId w:val="1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01610">
        <w:rPr>
          <w:rFonts w:ascii="Times New Roman" w:eastAsia="Times New Roman" w:hAnsi="Times New Roman" w:cs="Times New Roman"/>
          <w:sz w:val="24"/>
          <w:szCs w:val="24"/>
        </w:rPr>
        <w:t xml:space="preserve">Теорема </w:t>
      </w:r>
      <w:proofErr w:type="spellStart"/>
      <w:r w:rsidRPr="00F01610">
        <w:rPr>
          <w:rFonts w:ascii="Times New Roman" w:eastAsia="Times New Roman" w:hAnsi="Times New Roman" w:cs="Times New Roman"/>
          <w:sz w:val="24"/>
          <w:szCs w:val="24"/>
        </w:rPr>
        <w:t>Минковского</w:t>
      </w:r>
      <w:proofErr w:type="spellEnd"/>
      <w:r w:rsidRPr="00F01610">
        <w:rPr>
          <w:rFonts w:ascii="Times New Roman" w:eastAsia="Times New Roman" w:hAnsi="Times New Roman" w:cs="Times New Roman"/>
          <w:sz w:val="24"/>
          <w:szCs w:val="24"/>
        </w:rPr>
        <w:t xml:space="preserve"> о выпуклом теле. Геометрические доказательства</w:t>
      </w:r>
    </w:p>
    <w:p w:rsidR="00F01610" w:rsidRPr="00F01610" w:rsidRDefault="00F01610" w:rsidP="00F01610">
      <w:pPr>
        <w:pStyle w:val="a5"/>
        <w:numPr>
          <w:ilvl w:val="0"/>
          <w:numId w:val="1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01610">
        <w:rPr>
          <w:rFonts w:ascii="Times New Roman" w:eastAsia="Times New Roman" w:hAnsi="Times New Roman" w:cs="Times New Roman"/>
          <w:sz w:val="24"/>
          <w:szCs w:val="24"/>
        </w:rPr>
        <w:t xml:space="preserve">Теорема </w:t>
      </w:r>
      <w:proofErr w:type="spellStart"/>
      <w:r w:rsidRPr="00F01610">
        <w:rPr>
          <w:rFonts w:ascii="Times New Roman" w:eastAsia="Times New Roman" w:hAnsi="Times New Roman" w:cs="Times New Roman"/>
          <w:sz w:val="24"/>
          <w:szCs w:val="24"/>
        </w:rPr>
        <w:t>Минковского</w:t>
      </w:r>
      <w:proofErr w:type="spellEnd"/>
      <w:r w:rsidRPr="00F01610">
        <w:rPr>
          <w:rFonts w:ascii="Times New Roman" w:eastAsia="Times New Roman" w:hAnsi="Times New Roman" w:cs="Times New Roman"/>
          <w:sz w:val="24"/>
          <w:szCs w:val="24"/>
        </w:rPr>
        <w:t xml:space="preserve"> о выпуклом теле. Анализ Фурье. Подход  Мигеля и теорема </w:t>
      </w:r>
      <w:proofErr w:type="spellStart"/>
      <w:r w:rsidRPr="00F01610">
        <w:rPr>
          <w:rFonts w:ascii="Times New Roman" w:eastAsia="Times New Roman" w:hAnsi="Times New Roman" w:cs="Times New Roman"/>
          <w:sz w:val="24"/>
          <w:szCs w:val="24"/>
        </w:rPr>
        <w:t>Бомбьери</w:t>
      </w:r>
      <w:proofErr w:type="spellEnd"/>
      <w:r w:rsidRPr="00F016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01610" w:rsidRPr="00F01610" w:rsidRDefault="00F01610" w:rsidP="00F01610">
      <w:pPr>
        <w:pStyle w:val="a5"/>
        <w:numPr>
          <w:ilvl w:val="0"/>
          <w:numId w:val="1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01610">
        <w:rPr>
          <w:rFonts w:ascii="Times New Roman" w:eastAsia="Times New Roman" w:hAnsi="Times New Roman" w:cs="Times New Roman"/>
          <w:sz w:val="24"/>
          <w:szCs w:val="24"/>
        </w:rPr>
        <w:t xml:space="preserve">Теорема </w:t>
      </w:r>
      <w:proofErr w:type="spellStart"/>
      <w:r w:rsidRPr="00F01610">
        <w:rPr>
          <w:rFonts w:ascii="Times New Roman" w:eastAsia="Times New Roman" w:hAnsi="Times New Roman" w:cs="Times New Roman"/>
          <w:sz w:val="24"/>
          <w:szCs w:val="24"/>
        </w:rPr>
        <w:t>Блихфельдта-Мюллендера-Спона</w:t>
      </w:r>
      <w:proofErr w:type="spellEnd"/>
    </w:p>
    <w:p w:rsidR="00F01610" w:rsidRPr="00F01610" w:rsidRDefault="00F01610" w:rsidP="00F01610">
      <w:pPr>
        <w:pStyle w:val="a5"/>
        <w:numPr>
          <w:ilvl w:val="0"/>
          <w:numId w:val="1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01610">
        <w:rPr>
          <w:rFonts w:ascii="Times New Roman" w:eastAsia="Times New Roman" w:hAnsi="Times New Roman" w:cs="Times New Roman"/>
          <w:sz w:val="24"/>
          <w:szCs w:val="24"/>
        </w:rPr>
        <w:t xml:space="preserve">Комбинаторные методы. Теорема </w:t>
      </w:r>
      <w:proofErr w:type="spellStart"/>
      <w:r w:rsidRPr="00F01610">
        <w:rPr>
          <w:rFonts w:ascii="Times New Roman" w:eastAsia="Times New Roman" w:hAnsi="Times New Roman" w:cs="Times New Roman"/>
          <w:sz w:val="24"/>
          <w:szCs w:val="24"/>
        </w:rPr>
        <w:t>Ухрина</w:t>
      </w:r>
      <w:proofErr w:type="spellEnd"/>
      <w:r w:rsidRPr="00F01610">
        <w:rPr>
          <w:rFonts w:ascii="Times New Roman" w:eastAsia="Times New Roman" w:hAnsi="Times New Roman" w:cs="Times New Roman"/>
          <w:sz w:val="24"/>
          <w:szCs w:val="24"/>
        </w:rPr>
        <w:t xml:space="preserve">. Дискретные варианты теоремы </w:t>
      </w:r>
      <w:proofErr w:type="spellStart"/>
      <w:r w:rsidRPr="00F01610">
        <w:rPr>
          <w:rFonts w:ascii="Times New Roman" w:eastAsia="Times New Roman" w:hAnsi="Times New Roman" w:cs="Times New Roman"/>
          <w:sz w:val="24"/>
          <w:szCs w:val="24"/>
        </w:rPr>
        <w:t>Минковского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01610" w:rsidRPr="00F01610" w:rsidRDefault="00F01610" w:rsidP="00F01610">
      <w:pPr>
        <w:pStyle w:val="a5"/>
        <w:numPr>
          <w:ilvl w:val="0"/>
          <w:numId w:val="1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01610">
        <w:rPr>
          <w:rFonts w:ascii="Times New Roman" w:eastAsia="Times New Roman" w:hAnsi="Times New Roman" w:cs="Times New Roman"/>
          <w:sz w:val="24"/>
          <w:szCs w:val="24"/>
        </w:rPr>
        <w:t xml:space="preserve">Последовательные минимумы решеткой Теорема </w:t>
      </w:r>
      <w:proofErr w:type="spellStart"/>
      <w:r w:rsidRPr="00F01610">
        <w:rPr>
          <w:rFonts w:ascii="Times New Roman" w:eastAsia="Times New Roman" w:hAnsi="Times New Roman" w:cs="Times New Roman"/>
          <w:sz w:val="24"/>
          <w:szCs w:val="24"/>
        </w:rPr>
        <w:t>Минковского</w:t>
      </w:r>
      <w:proofErr w:type="spellEnd"/>
      <w:r w:rsidRPr="00F01610">
        <w:rPr>
          <w:rFonts w:ascii="Times New Roman" w:eastAsia="Times New Roman" w:hAnsi="Times New Roman" w:cs="Times New Roman"/>
          <w:sz w:val="24"/>
          <w:szCs w:val="24"/>
        </w:rPr>
        <w:t>, доказательство для эллипсоидов.</w:t>
      </w:r>
    </w:p>
    <w:p w:rsidR="00F01610" w:rsidRPr="00F01610" w:rsidRDefault="00F01610" w:rsidP="00F01610">
      <w:pPr>
        <w:pStyle w:val="a5"/>
        <w:numPr>
          <w:ilvl w:val="0"/>
          <w:numId w:val="1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01610">
        <w:rPr>
          <w:rFonts w:ascii="Times New Roman" w:eastAsia="Times New Roman" w:hAnsi="Times New Roman" w:cs="Times New Roman"/>
          <w:sz w:val="24"/>
          <w:szCs w:val="24"/>
        </w:rPr>
        <w:t xml:space="preserve">Доказательство теоремы </w:t>
      </w:r>
      <w:proofErr w:type="spellStart"/>
      <w:r w:rsidRPr="00F01610">
        <w:rPr>
          <w:rFonts w:ascii="Times New Roman" w:eastAsia="Times New Roman" w:hAnsi="Times New Roman" w:cs="Times New Roman"/>
          <w:sz w:val="24"/>
          <w:szCs w:val="24"/>
        </w:rPr>
        <w:t>Минковского</w:t>
      </w:r>
      <w:proofErr w:type="spellEnd"/>
      <w:r w:rsidRPr="00F01610">
        <w:rPr>
          <w:rFonts w:ascii="Times New Roman" w:eastAsia="Times New Roman" w:hAnsi="Times New Roman" w:cs="Times New Roman"/>
          <w:sz w:val="24"/>
          <w:szCs w:val="24"/>
        </w:rPr>
        <w:t xml:space="preserve"> о последовательных минимумах в общем случае.</w:t>
      </w:r>
    </w:p>
    <w:p w:rsidR="00F01610" w:rsidRPr="00F01610" w:rsidRDefault="00F01610" w:rsidP="00F01610">
      <w:pPr>
        <w:pStyle w:val="a5"/>
        <w:numPr>
          <w:ilvl w:val="0"/>
          <w:numId w:val="1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01610">
        <w:rPr>
          <w:rFonts w:ascii="Times New Roman" w:eastAsia="Times New Roman" w:hAnsi="Times New Roman" w:cs="Times New Roman"/>
          <w:sz w:val="24"/>
          <w:szCs w:val="24"/>
        </w:rPr>
        <w:t>Сходимость в пространстве решеток. Теория Малера.</w:t>
      </w:r>
    </w:p>
    <w:p w:rsidR="00F01610" w:rsidRPr="00F01610" w:rsidRDefault="00F01610" w:rsidP="00F01610">
      <w:pPr>
        <w:pStyle w:val="a5"/>
        <w:numPr>
          <w:ilvl w:val="0"/>
          <w:numId w:val="1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01610">
        <w:rPr>
          <w:rFonts w:ascii="Times New Roman" w:eastAsia="Times New Roman" w:hAnsi="Times New Roman" w:cs="Times New Roman"/>
          <w:sz w:val="24"/>
          <w:szCs w:val="24"/>
        </w:rPr>
        <w:t>Основные результаты полилинейный алгебры.</w:t>
      </w:r>
    </w:p>
    <w:p w:rsidR="00F01610" w:rsidRPr="00F01610" w:rsidRDefault="00F01610" w:rsidP="00F01610">
      <w:pPr>
        <w:pStyle w:val="a5"/>
        <w:numPr>
          <w:ilvl w:val="0"/>
          <w:numId w:val="1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01610">
        <w:rPr>
          <w:rFonts w:ascii="Times New Roman" w:eastAsia="Times New Roman" w:hAnsi="Times New Roman" w:cs="Times New Roman"/>
          <w:sz w:val="24"/>
          <w:szCs w:val="24"/>
        </w:rPr>
        <w:t>Теория присоединенных тел Малера.</w:t>
      </w:r>
    </w:p>
    <w:p w:rsidR="00F01610" w:rsidRPr="00F01610" w:rsidRDefault="00F01610" w:rsidP="00F01610">
      <w:pPr>
        <w:pStyle w:val="a5"/>
        <w:numPr>
          <w:ilvl w:val="0"/>
          <w:numId w:val="1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01610">
        <w:rPr>
          <w:rFonts w:ascii="Times New Roman" w:eastAsia="Times New Roman" w:hAnsi="Times New Roman" w:cs="Times New Roman"/>
          <w:sz w:val="24"/>
          <w:szCs w:val="24"/>
        </w:rPr>
        <w:t>Параметрическая геометрия чисел Шмидта-</w:t>
      </w:r>
      <w:proofErr w:type="spellStart"/>
      <w:r w:rsidRPr="00F01610">
        <w:rPr>
          <w:rFonts w:ascii="Times New Roman" w:eastAsia="Times New Roman" w:hAnsi="Times New Roman" w:cs="Times New Roman"/>
          <w:sz w:val="24"/>
          <w:szCs w:val="24"/>
        </w:rPr>
        <w:t>Зуммерера</w:t>
      </w:r>
      <w:proofErr w:type="spellEnd"/>
      <w:r w:rsidRPr="00F01610">
        <w:rPr>
          <w:rFonts w:ascii="Times New Roman" w:eastAsia="Times New Roman" w:hAnsi="Times New Roman" w:cs="Times New Roman"/>
          <w:sz w:val="24"/>
          <w:szCs w:val="24"/>
        </w:rPr>
        <w:t>. Основные понятия.</w:t>
      </w:r>
    </w:p>
    <w:p w:rsidR="00F01610" w:rsidRPr="00F01610" w:rsidRDefault="00F01610" w:rsidP="00F01610">
      <w:pPr>
        <w:pStyle w:val="a5"/>
        <w:numPr>
          <w:ilvl w:val="0"/>
          <w:numId w:val="1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01610">
        <w:rPr>
          <w:rFonts w:ascii="Times New Roman" w:eastAsia="Times New Roman" w:hAnsi="Times New Roman" w:cs="Times New Roman"/>
          <w:sz w:val="24"/>
          <w:szCs w:val="24"/>
        </w:rPr>
        <w:t>Методы оценок критических определителей.</w:t>
      </w:r>
    </w:p>
    <w:p w:rsidR="00F01610" w:rsidRPr="00F01610" w:rsidRDefault="00F01610" w:rsidP="00F01610">
      <w:pPr>
        <w:pStyle w:val="a5"/>
        <w:numPr>
          <w:ilvl w:val="0"/>
          <w:numId w:val="1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01610">
        <w:rPr>
          <w:rFonts w:ascii="Times New Roman" w:eastAsia="Times New Roman" w:hAnsi="Times New Roman" w:cs="Times New Roman"/>
          <w:sz w:val="24"/>
          <w:szCs w:val="24"/>
        </w:rPr>
        <w:t>Критические определители некоторых специальных тел - оценки.</w:t>
      </w:r>
    </w:p>
    <w:p w:rsidR="00F01610" w:rsidRPr="00F01610" w:rsidRDefault="00F01610" w:rsidP="00F01610">
      <w:pPr>
        <w:pStyle w:val="a5"/>
        <w:numPr>
          <w:ilvl w:val="0"/>
          <w:numId w:val="1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01610">
        <w:rPr>
          <w:rFonts w:ascii="Times New Roman" w:eastAsia="Times New Roman" w:hAnsi="Times New Roman" w:cs="Times New Roman"/>
          <w:sz w:val="24"/>
          <w:szCs w:val="24"/>
        </w:rPr>
        <w:t>Теоремы изоляции в двухмерном пространстве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01610" w:rsidRPr="00F01610" w:rsidRDefault="00F01610" w:rsidP="00F01610">
      <w:pPr>
        <w:pStyle w:val="a5"/>
        <w:numPr>
          <w:ilvl w:val="0"/>
          <w:numId w:val="1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01610">
        <w:rPr>
          <w:rFonts w:ascii="Times New Roman" w:eastAsia="Times New Roman" w:hAnsi="Times New Roman" w:cs="Times New Roman"/>
          <w:sz w:val="24"/>
          <w:szCs w:val="24"/>
        </w:rPr>
        <w:t>Общие теоремы изоляции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01610" w:rsidRPr="00F01610" w:rsidRDefault="00F01610" w:rsidP="00F01610">
      <w:pPr>
        <w:pStyle w:val="a5"/>
        <w:numPr>
          <w:ilvl w:val="0"/>
          <w:numId w:val="1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01610">
        <w:rPr>
          <w:rFonts w:ascii="Times New Roman" w:eastAsia="Times New Roman" w:hAnsi="Times New Roman" w:cs="Times New Roman"/>
          <w:sz w:val="24"/>
          <w:szCs w:val="24"/>
        </w:rPr>
        <w:t xml:space="preserve">Неоднородная проблема </w:t>
      </w:r>
      <w:proofErr w:type="spellStart"/>
      <w:r w:rsidRPr="00F01610">
        <w:rPr>
          <w:rFonts w:ascii="Times New Roman" w:eastAsia="Times New Roman" w:hAnsi="Times New Roman" w:cs="Times New Roman"/>
          <w:sz w:val="24"/>
          <w:szCs w:val="24"/>
        </w:rPr>
        <w:t>Минковского</w:t>
      </w:r>
      <w:proofErr w:type="spellEnd"/>
      <w:r w:rsidRPr="00F01610">
        <w:rPr>
          <w:rFonts w:ascii="Times New Roman" w:eastAsia="Times New Roman" w:hAnsi="Times New Roman" w:cs="Times New Roman"/>
          <w:sz w:val="24"/>
          <w:szCs w:val="24"/>
        </w:rPr>
        <w:t xml:space="preserve"> - малые размерности.</w:t>
      </w:r>
    </w:p>
    <w:p w:rsidR="00F01610" w:rsidRPr="00F01610" w:rsidRDefault="00F01610" w:rsidP="00F01610">
      <w:pPr>
        <w:pStyle w:val="a5"/>
        <w:numPr>
          <w:ilvl w:val="0"/>
          <w:numId w:val="1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01610">
        <w:rPr>
          <w:rFonts w:ascii="Times New Roman" w:eastAsia="Times New Roman" w:hAnsi="Times New Roman" w:cs="Times New Roman"/>
          <w:sz w:val="24"/>
          <w:szCs w:val="24"/>
        </w:rPr>
        <w:t xml:space="preserve">Асимптотический оценки в неоднородной проблеме </w:t>
      </w:r>
      <w:proofErr w:type="spellStart"/>
      <w:r w:rsidRPr="00F01610">
        <w:rPr>
          <w:rFonts w:ascii="Times New Roman" w:eastAsia="Times New Roman" w:hAnsi="Times New Roman" w:cs="Times New Roman"/>
          <w:sz w:val="24"/>
          <w:szCs w:val="24"/>
        </w:rPr>
        <w:t>Минковского</w:t>
      </w:r>
      <w:proofErr w:type="spellEnd"/>
      <w:r w:rsidRPr="00F016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01610" w:rsidRPr="00F01610" w:rsidRDefault="00F01610" w:rsidP="00F01610">
      <w:pPr>
        <w:pStyle w:val="a5"/>
        <w:numPr>
          <w:ilvl w:val="0"/>
          <w:numId w:val="1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01610">
        <w:rPr>
          <w:rFonts w:ascii="Times New Roman" w:eastAsia="Times New Roman" w:hAnsi="Times New Roman" w:cs="Times New Roman"/>
          <w:sz w:val="24"/>
          <w:szCs w:val="24"/>
        </w:rPr>
        <w:t>Задача о дефектах допустимых множеств.</w:t>
      </w:r>
    </w:p>
    <w:p w:rsidR="00BD2E9D" w:rsidRDefault="007F6F5B">
      <w:pPr>
        <w:pStyle w:val="a5"/>
        <w:numPr>
          <w:ilvl w:val="0"/>
          <w:numId w:val="17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  <w:color w:val="9BBB59"/>
          <w:sz w:val="24"/>
          <w:szCs w:val="24"/>
          <w:u w:color="9BBB59"/>
        </w:rPr>
      </w:pPr>
      <w:r>
        <w:rPr>
          <w:rFonts w:hAnsi="Times New Roman"/>
          <w:sz w:val="24"/>
          <w:szCs w:val="24"/>
        </w:rPr>
        <w:lastRenderedPageBreak/>
        <w:t>Перечень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дополнительной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учебной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литературы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ресурсов</w:t>
      </w:r>
      <w:r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информационно</w:t>
      </w:r>
      <w:r>
        <w:rPr>
          <w:rFonts w:ascii="Times New Roman"/>
          <w:sz w:val="24"/>
          <w:szCs w:val="24"/>
        </w:rPr>
        <w:t>-</w:t>
      </w:r>
      <w:r>
        <w:rPr>
          <w:rFonts w:hAnsi="Times New Roman"/>
          <w:sz w:val="24"/>
          <w:szCs w:val="24"/>
        </w:rPr>
        <w:t>телекоммуникационной</w:t>
      </w:r>
      <w:r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сети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«Интернет»</w:t>
      </w:r>
      <w:r>
        <w:rPr>
          <w:rFonts w:ascii="Times New Roman"/>
          <w:sz w:val="24"/>
          <w:szCs w:val="24"/>
        </w:rPr>
        <w:t>:</w:t>
      </w:r>
    </w:p>
    <w:p w:rsidR="00BD2E9D" w:rsidRDefault="00BD2E9D">
      <w:pPr>
        <w:rPr>
          <w:rFonts w:ascii="Times New Roman" w:eastAsia="Times New Roman" w:hAnsi="Times New Roman" w:cs="Times New Roman"/>
          <w:color w:val="9BBB59"/>
          <w:sz w:val="24"/>
          <w:szCs w:val="24"/>
          <w:u w:color="9BBB59"/>
        </w:rPr>
      </w:pPr>
    </w:p>
    <w:p w:rsidR="00BD2E9D" w:rsidRDefault="00BD2E9D">
      <w:pPr>
        <w:rPr>
          <w:rFonts w:ascii="Times New Roman" w:eastAsia="Times New Roman" w:hAnsi="Times New Roman" w:cs="Times New Roman"/>
          <w:color w:val="9BBB59"/>
          <w:sz w:val="24"/>
          <w:szCs w:val="24"/>
          <w:u w:color="9BBB59"/>
        </w:rPr>
      </w:pPr>
    </w:p>
    <w:p w:rsidR="00BD2E9D" w:rsidRDefault="00BD2E9D">
      <w:pPr>
        <w:rPr>
          <w:rFonts w:ascii="Times New Roman" w:eastAsia="Times New Roman" w:hAnsi="Times New Roman" w:cs="Times New Roman"/>
          <w:color w:val="9BBB59"/>
          <w:sz w:val="24"/>
          <w:szCs w:val="24"/>
          <w:u w:color="9BBB59"/>
        </w:rPr>
      </w:pPr>
    </w:p>
    <w:p w:rsidR="00BD2E9D" w:rsidRDefault="00BD2E9D">
      <w:pPr>
        <w:rPr>
          <w:rFonts w:ascii="Times New Roman" w:eastAsia="Times New Roman" w:hAnsi="Times New Roman" w:cs="Times New Roman"/>
          <w:color w:val="76923C"/>
          <w:sz w:val="24"/>
          <w:szCs w:val="24"/>
          <w:u w:color="76923C"/>
        </w:rPr>
      </w:pPr>
    </w:p>
    <w:p w:rsidR="00BD2E9D" w:rsidRDefault="00BD2E9D">
      <w:pPr>
        <w:rPr>
          <w:rFonts w:ascii="Times New Roman" w:eastAsia="Times New Roman" w:hAnsi="Times New Roman" w:cs="Times New Roman"/>
          <w:color w:val="76923C"/>
          <w:sz w:val="24"/>
          <w:szCs w:val="24"/>
          <w:u w:color="76923C"/>
        </w:rPr>
      </w:pPr>
    </w:p>
    <w:p w:rsidR="00BD2E9D" w:rsidRDefault="00BD2E9D">
      <w:pPr>
        <w:rPr>
          <w:rFonts w:ascii="Times New Roman" w:eastAsia="Times New Roman" w:hAnsi="Times New Roman" w:cs="Times New Roman"/>
          <w:color w:val="76923C"/>
          <w:sz w:val="24"/>
          <w:szCs w:val="24"/>
          <w:u w:color="76923C"/>
        </w:rPr>
      </w:pPr>
    </w:p>
    <w:p w:rsidR="00BD2E9D" w:rsidRDefault="007F6F5B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hAnsi="Times New Roman"/>
          <w:b/>
          <w:bCs/>
          <w:sz w:val="24"/>
          <w:szCs w:val="24"/>
        </w:rPr>
        <w:t>Приложение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утверждено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на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заседании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кафедры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теории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чисел</w:t>
      </w:r>
    </w:p>
    <w:p w:rsidR="00BD2E9D" w:rsidRDefault="007F6F5B">
      <w:pPr>
        <w:jc w:val="left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76923C"/>
          <w:sz w:val="24"/>
          <w:szCs w:val="24"/>
          <w:u w:color="76923C"/>
        </w:rPr>
        <w:br/>
      </w:r>
    </w:p>
    <w:sectPr w:rsidR="00BD2E9D" w:rsidSect="00BD2E9D">
      <w:headerReference w:type="default" r:id="rId7"/>
      <w:footerReference w:type="default" r:id="rId8"/>
      <w:pgSz w:w="16840" w:h="11900" w:orient="landscape"/>
      <w:pgMar w:top="1701" w:right="1134" w:bottom="850" w:left="85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71F" w:rsidRDefault="005D271F" w:rsidP="00BD2E9D">
      <w:pPr>
        <w:spacing w:line="240" w:lineRule="auto"/>
      </w:pPr>
      <w:r>
        <w:separator/>
      </w:r>
    </w:p>
  </w:endnote>
  <w:endnote w:type="continuationSeparator" w:id="0">
    <w:p w:rsidR="005D271F" w:rsidRDefault="005D271F" w:rsidP="00BD2E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E9D" w:rsidRDefault="00BD2E9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71F" w:rsidRDefault="005D271F" w:rsidP="00BD2E9D">
      <w:pPr>
        <w:spacing w:line="240" w:lineRule="auto"/>
      </w:pPr>
      <w:r>
        <w:separator/>
      </w:r>
    </w:p>
  </w:footnote>
  <w:footnote w:type="continuationSeparator" w:id="0">
    <w:p w:rsidR="005D271F" w:rsidRDefault="005D271F" w:rsidP="00BD2E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E9D" w:rsidRDefault="00BD2E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C6522"/>
    <w:multiLevelType w:val="multilevel"/>
    <w:tmpl w:val="0A8CFDD6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ru-RU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ru-RU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ru-RU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ru-RU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ru-RU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ru-RU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ru-RU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ru-RU"/>
      </w:rPr>
    </w:lvl>
  </w:abstractNum>
  <w:abstractNum w:abstractNumId="1" w15:restartNumberingAfterBreak="0">
    <w:nsid w:val="0C427DFA"/>
    <w:multiLevelType w:val="multilevel"/>
    <w:tmpl w:val="42CCE0D8"/>
    <w:lvl w:ilvl="0">
      <w:start w:val="1"/>
      <w:numFmt w:val="decimal"/>
      <w:lvlText w:val="%1)"/>
      <w:lvlJc w:val="left"/>
      <w:rPr>
        <w:color w:val="000000"/>
        <w:position w:val="0"/>
      </w:rPr>
    </w:lvl>
    <w:lvl w:ilvl="1">
      <w:start w:val="1"/>
      <w:numFmt w:val="lowerLetter"/>
      <w:lvlText w:val="%2."/>
      <w:lvlJc w:val="left"/>
      <w:rPr>
        <w:color w:val="000000"/>
        <w:position w:val="0"/>
      </w:rPr>
    </w:lvl>
    <w:lvl w:ilvl="2">
      <w:start w:val="1"/>
      <w:numFmt w:val="lowerRoman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lowerLetter"/>
      <w:lvlText w:val="%5."/>
      <w:lvlJc w:val="left"/>
      <w:rPr>
        <w:color w:val="000000"/>
        <w:position w:val="0"/>
      </w:rPr>
    </w:lvl>
    <w:lvl w:ilvl="5">
      <w:start w:val="1"/>
      <w:numFmt w:val="lowerRoman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lowerLetter"/>
      <w:lvlText w:val="%8."/>
      <w:lvlJc w:val="left"/>
      <w:rPr>
        <w:color w:val="000000"/>
        <w:position w:val="0"/>
      </w:rPr>
    </w:lvl>
    <w:lvl w:ilvl="8">
      <w:start w:val="1"/>
      <w:numFmt w:val="lowerRoman"/>
      <w:lvlText w:val="%9."/>
      <w:lvlJc w:val="left"/>
      <w:rPr>
        <w:color w:val="000000"/>
        <w:position w:val="0"/>
      </w:rPr>
    </w:lvl>
  </w:abstractNum>
  <w:abstractNum w:abstractNumId="2" w15:restartNumberingAfterBreak="0">
    <w:nsid w:val="204367DF"/>
    <w:multiLevelType w:val="multilevel"/>
    <w:tmpl w:val="28161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lang w:val="ru-RU"/>
      </w:rPr>
    </w:lvl>
  </w:abstractNum>
  <w:abstractNum w:abstractNumId="3" w15:restartNumberingAfterBreak="0">
    <w:nsid w:val="22D91335"/>
    <w:multiLevelType w:val="multilevel"/>
    <w:tmpl w:val="28DE28B4"/>
    <w:styleLink w:val="List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lang w:val="ru-RU"/>
      </w:rPr>
    </w:lvl>
  </w:abstractNum>
  <w:abstractNum w:abstractNumId="4" w15:restartNumberingAfterBreak="0">
    <w:nsid w:val="250F768C"/>
    <w:multiLevelType w:val="multilevel"/>
    <w:tmpl w:val="5704B8A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2130"/>
        </w:tabs>
        <w:ind w:left="213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855"/>
        </w:tabs>
        <w:ind w:left="2855" w:hanging="27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ru-RU"/>
      </w:rPr>
    </w:lvl>
    <w:lvl w:ilvl="3">
      <w:start w:val="1"/>
      <w:numFmt w:val="decimal"/>
      <w:lvlText w:val="%4."/>
      <w:lvlJc w:val="left"/>
      <w:pPr>
        <w:tabs>
          <w:tab w:val="num" w:pos="3570"/>
        </w:tabs>
        <w:ind w:left="357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4290"/>
        </w:tabs>
        <w:ind w:left="429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ru-RU"/>
      </w:rPr>
    </w:lvl>
    <w:lvl w:ilvl="5">
      <w:start w:val="1"/>
      <w:numFmt w:val="lowerRoman"/>
      <w:lvlText w:val="%6."/>
      <w:lvlJc w:val="left"/>
      <w:pPr>
        <w:tabs>
          <w:tab w:val="num" w:pos="5015"/>
        </w:tabs>
        <w:ind w:left="5015" w:hanging="27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ru-RU"/>
      </w:rPr>
    </w:lvl>
    <w:lvl w:ilvl="6">
      <w:start w:val="1"/>
      <w:numFmt w:val="decimal"/>
      <w:lvlText w:val="%7."/>
      <w:lvlJc w:val="left"/>
      <w:pPr>
        <w:tabs>
          <w:tab w:val="num" w:pos="5730"/>
        </w:tabs>
        <w:ind w:left="573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6450"/>
        </w:tabs>
        <w:ind w:left="645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ru-RU"/>
      </w:rPr>
    </w:lvl>
    <w:lvl w:ilvl="8">
      <w:start w:val="1"/>
      <w:numFmt w:val="lowerRoman"/>
      <w:lvlText w:val="%9."/>
      <w:lvlJc w:val="left"/>
      <w:pPr>
        <w:tabs>
          <w:tab w:val="num" w:pos="7175"/>
        </w:tabs>
        <w:ind w:left="7175" w:hanging="27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ru-RU"/>
      </w:rPr>
    </w:lvl>
  </w:abstractNum>
  <w:abstractNum w:abstractNumId="5" w15:restartNumberingAfterBreak="0">
    <w:nsid w:val="27BA3437"/>
    <w:multiLevelType w:val="multilevel"/>
    <w:tmpl w:val="DB4A1DBE"/>
    <w:styleLink w:val="21"/>
    <w:lvl w:ilvl="0">
      <w:start w:val="1"/>
      <w:numFmt w:val="decimal"/>
      <w:lvlText w:val="%1)"/>
      <w:lvlJc w:val="left"/>
      <w:pPr>
        <w:tabs>
          <w:tab w:val="num" w:pos="1410"/>
        </w:tabs>
        <w:ind w:left="1410" w:hanging="330"/>
      </w:pPr>
      <w:rPr>
        <w:rFonts w:ascii="Times New Roman" w:eastAsia="Times New Roman" w:hAnsi="Times New Roman" w:cs="Times New Roman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130"/>
        </w:tabs>
        <w:ind w:left="2130" w:hanging="330"/>
      </w:pPr>
      <w:rPr>
        <w:rFonts w:ascii="Times New Roman" w:eastAsia="Times New Roman" w:hAnsi="Times New Roman" w:cs="Times New Roman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855"/>
        </w:tabs>
        <w:ind w:left="2855" w:hanging="271"/>
      </w:pPr>
      <w:rPr>
        <w:rFonts w:ascii="Times New Roman" w:eastAsia="Times New Roman" w:hAnsi="Times New Roman" w:cs="Times New Roman"/>
        <w:color w:val="000000"/>
        <w:position w:val="0"/>
      </w:rPr>
    </w:lvl>
    <w:lvl w:ilvl="3">
      <w:start w:val="1"/>
      <w:numFmt w:val="decimal"/>
      <w:lvlText w:val="%4."/>
      <w:lvlJc w:val="left"/>
      <w:pPr>
        <w:tabs>
          <w:tab w:val="num" w:pos="3570"/>
        </w:tabs>
        <w:ind w:left="3570" w:hanging="330"/>
      </w:pPr>
      <w:rPr>
        <w:rFonts w:ascii="Times New Roman" w:eastAsia="Times New Roman" w:hAnsi="Times New Roman" w:cs="Times New Roman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4290"/>
        </w:tabs>
        <w:ind w:left="4290" w:hanging="330"/>
      </w:pPr>
      <w:rPr>
        <w:rFonts w:ascii="Times New Roman" w:eastAsia="Times New Roman" w:hAnsi="Times New Roman" w:cs="Times New Roman"/>
        <w:color w:val="000000"/>
        <w:position w:val="0"/>
      </w:rPr>
    </w:lvl>
    <w:lvl w:ilvl="5">
      <w:start w:val="1"/>
      <w:numFmt w:val="lowerRoman"/>
      <w:lvlText w:val="%6."/>
      <w:lvlJc w:val="left"/>
      <w:pPr>
        <w:tabs>
          <w:tab w:val="num" w:pos="5015"/>
        </w:tabs>
        <w:ind w:left="5015" w:hanging="271"/>
      </w:pPr>
      <w:rPr>
        <w:rFonts w:ascii="Times New Roman" w:eastAsia="Times New Roman" w:hAnsi="Times New Roman" w:cs="Times New Roman"/>
        <w:color w:val="000000"/>
        <w:position w:val="0"/>
      </w:rPr>
    </w:lvl>
    <w:lvl w:ilvl="6">
      <w:start w:val="1"/>
      <w:numFmt w:val="decimal"/>
      <w:lvlText w:val="%7."/>
      <w:lvlJc w:val="left"/>
      <w:pPr>
        <w:tabs>
          <w:tab w:val="num" w:pos="5730"/>
        </w:tabs>
        <w:ind w:left="5730" w:hanging="330"/>
      </w:pPr>
      <w:rPr>
        <w:rFonts w:ascii="Times New Roman" w:eastAsia="Times New Roman" w:hAnsi="Times New Roman" w:cs="Times New Roman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6450"/>
        </w:tabs>
        <w:ind w:left="6450" w:hanging="330"/>
      </w:pPr>
      <w:rPr>
        <w:rFonts w:ascii="Times New Roman" w:eastAsia="Times New Roman" w:hAnsi="Times New Roman" w:cs="Times New Roman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7175"/>
        </w:tabs>
        <w:ind w:left="7175" w:hanging="271"/>
      </w:pPr>
      <w:rPr>
        <w:rFonts w:ascii="Times New Roman" w:eastAsia="Times New Roman" w:hAnsi="Times New Roman" w:cs="Times New Roman"/>
        <w:color w:val="000000"/>
        <w:position w:val="0"/>
      </w:rPr>
    </w:lvl>
  </w:abstractNum>
  <w:abstractNum w:abstractNumId="6" w15:restartNumberingAfterBreak="0">
    <w:nsid w:val="27F51A94"/>
    <w:multiLevelType w:val="multilevel"/>
    <w:tmpl w:val="92F07AE0"/>
    <w:styleLink w:val="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lang w:val="ru-RU"/>
      </w:rPr>
    </w:lvl>
  </w:abstractNum>
  <w:abstractNum w:abstractNumId="7" w15:restartNumberingAfterBreak="0">
    <w:nsid w:val="29363452"/>
    <w:multiLevelType w:val="multilevel"/>
    <w:tmpl w:val="BAFE4274"/>
    <w:styleLink w:val="41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lang w:val="ru-RU"/>
      </w:rPr>
    </w:lvl>
  </w:abstractNum>
  <w:abstractNum w:abstractNumId="8" w15:restartNumberingAfterBreak="0">
    <w:nsid w:val="2DBA071F"/>
    <w:multiLevelType w:val="multilevel"/>
    <w:tmpl w:val="F022F4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lang w:val="ru-RU"/>
      </w:rPr>
    </w:lvl>
  </w:abstractNum>
  <w:abstractNum w:abstractNumId="9" w15:restartNumberingAfterBreak="0">
    <w:nsid w:val="2F1F6886"/>
    <w:multiLevelType w:val="multilevel"/>
    <w:tmpl w:val="64A2F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lang w:val="ru-RU"/>
      </w:rPr>
    </w:lvl>
  </w:abstractNum>
  <w:abstractNum w:abstractNumId="10" w15:restartNumberingAfterBreak="0">
    <w:nsid w:val="4A5260B3"/>
    <w:multiLevelType w:val="multilevel"/>
    <w:tmpl w:val="E9DA0E8C"/>
    <w:lvl w:ilvl="0">
      <w:start w:val="1"/>
      <w:numFmt w:val="decimal"/>
      <w:lvlText w:val="%1."/>
      <w:lvlJc w:val="left"/>
      <w:rPr>
        <w:color w:val="000000"/>
        <w:position w:val="0"/>
      </w:rPr>
    </w:lvl>
    <w:lvl w:ilvl="1">
      <w:start w:val="1"/>
      <w:numFmt w:val="lowerLetter"/>
      <w:lvlText w:val="%2."/>
      <w:lvlJc w:val="left"/>
      <w:rPr>
        <w:color w:val="000000"/>
        <w:position w:val="0"/>
      </w:rPr>
    </w:lvl>
    <w:lvl w:ilvl="2">
      <w:start w:val="1"/>
      <w:numFmt w:val="lowerRoman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lowerLetter"/>
      <w:lvlText w:val="%5."/>
      <w:lvlJc w:val="left"/>
      <w:rPr>
        <w:color w:val="000000"/>
        <w:position w:val="0"/>
      </w:rPr>
    </w:lvl>
    <w:lvl w:ilvl="5">
      <w:start w:val="1"/>
      <w:numFmt w:val="lowerRoman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lowerLetter"/>
      <w:lvlText w:val="%8."/>
      <w:lvlJc w:val="left"/>
      <w:rPr>
        <w:color w:val="000000"/>
        <w:position w:val="0"/>
      </w:rPr>
    </w:lvl>
    <w:lvl w:ilvl="8">
      <w:start w:val="1"/>
      <w:numFmt w:val="lowerRoman"/>
      <w:lvlText w:val="%9."/>
      <w:lvlJc w:val="left"/>
      <w:rPr>
        <w:color w:val="000000"/>
        <w:position w:val="0"/>
      </w:rPr>
    </w:lvl>
  </w:abstractNum>
  <w:abstractNum w:abstractNumId="11" w15:restartNumberingAfterBreak="0">
    <w:nsid w:val="52D44F61"/>
    <w:multiLevelType w:val="multilevel"/>
    <w:tmpl w:val="E65ABF70"/>
    <w:styleLink w:val="List1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ru-RU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ru-RU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ru-RU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ru-RU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ru-RU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ru-RU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ru-RU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ru-RU"/>
      </w:rPr>
    </w:lvl>
  </w:abstractNum>
  <w:abstractNum w:abstractNumId="12" w15:restartNumberingAfterBreak="0">
    <w:nsid w:val="539C3DE6"/>
    <w:multiLevelType w:val="multilevel"/>
    <w:tmpl w:val="E4AE7F30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ru-RU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ru-RU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ru-RU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ru-RU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ru-RU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ru-RU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ru-RU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ru-RU"/>
      </w:rPr>
    </w:lvl>
  </w:abstractNum>
  <w:abstractNum w:abstractNumId="13" w15:restartNumberingAfterBreak="0">
    <w:nsid w:val="5C7541EB"/>
    <w:multiLevelType w:val="hybridMultilevel"/>
    <w:tmpl w:val="15DE4B1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29961E7"/>
    <w:multiLevelType w:val="multilevel"/>
    <w:tmpl w:val="5E80E7C4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ru-RU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ru-RU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ru-RU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ru-RU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ru-RU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ru-RU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ru-RU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ru-RU"/>
      </w:rPr>
    </w:lvl>
  </w:abstractNum>
  <w:abstractNum w:abstractNumId="15" w15:restartNumberingAfterBreak="0">
    <w:nsid w:val="64195865"/>
    <w:multiLevelType w:val="multilevel"/>
    <w:tmpl w:val="B12C67F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ru-RU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ru-RU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ru-RU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ru-RU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ru-RU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ru-RU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ru-RU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ru-RU"/>
      </w:rPr>
    </w:lvl>
  </w:abstractNum>
  <w:abstractNum w:abstractNumId="16" w15:restartNumberingAfterBreak="0">
    <w:nsid w:val="6AC01795"/>
    <w:multiLevelType w:val="multilevel"/>
    <w:tmpl w:val="CF8A8AE8"/>
    <w:lvl w:ilvl="0">
      <w:start w:val="1"/>
      <w:numFmt w:val="decimal"/>
      <w:lvlText w:val="%1)"/>
      <w:lvlJc w:val="left"/>
      <w:pPr>
        <w:tabs>
          <w:tab w:val="num" w:pos="1410"/>
        </w:tabs>
        <w:ind w:left="1410" w:hanging="330"/>
      </w:pPr>
      <w:rPr>
        <w:rFonts w:ascii="Times New Roman" w:eastAsia="Times New Roman" w:hAnsi="Times New Roman" w:cs="Times New Roman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130"/>
        </w:tabs>
        <w:ind w:left="2130" w:hanging="330"/>
      </w:pPr>
      <w:rPr>
        <w:rFonts w:ascii="Times New Roman" w:eastAsia="Times New Roman" w:hAnsi="Times New Roman" w:cs="Times New Roman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855"/>
        </w:tabs>
        <w:ind w:left="2855" w:hanging="271"/>
      </w:pPr>
      <w:rPr>
        <w:rFonts w:ascii="Times New Roman" w:eastAsia="Times New Roman" w:hAnsi="Times New Roman" w:cs="Times New Roman"/>
        <w:color w:val="000000"/>
        <w:position w:val="0"/>
      </w:rPr>
    </w:lvl>
    <w:lvl w:ilvl="3">
      <w:start w:val="1"/>
      <w:numFmt w:val="decimal"/>
      <w:lvlText w:val="%4."/>
      <w:lvlJc w:val="left"/>
      <w:pPr>
        <w:tabs>
          <w:tab w:val="num" w:pos="3570"/>
        </w:tabs>
        <w:ind w:left="3570" w:hanging="330"/>
      </w:pPr>
      <w:rPr>
        <w:rFonts w:ascii="Times New Roman" w:eastAsia="Times New Roman" w:hAnsi="Times New Roman" w:cs="Times New Roman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4290"/>
        </w:tabs>
        <w:ind w:left="4290" w:hanging="330"/>
      </w:pPr>
      <w:rPr>
        <w:rFonts w:ascii="Times New Roman" w:eastAsia="Times New Roman" w:hAnsi="Times New Roman" w:cs="Times New Roman"/>
        <w:color w:val="000000"/>
        <w:position w:val="0"/>
      </w:rPr>
    </w:lvl>
    <w:lvl w:ilvl="5">
      <w:start w:val="1"/>
      <w:numFmt w:val="lowerRoman"/>
      <w:lvlText w:val="%6."/>
      <w:lvlJc w:val="left"/>
      <w:pPr>
        <w:tabs>
          <w:tab w:val="num" w:pos="5015"/>
        </w:tabs>
        <w:ind w:left="5015" w:hanging="271"/>
      </w:pPr>
      <w:rPr>
        <w:rFonts w:ascii="Times New Roman" w:eastAsia="Times New Roman" w:hAnsi="Times New Roman" w:cs="Times New Roman"/>
        <w:color w:val="000000"/>
        <w:position w:val="0"/>
      </w:rPr>
    </w:lvl>
    <w:lvl w:ilvl="6">
      <w:start w:val="1"/>
      <w:numFmt w:val="decimal"/>
      <w:lvlText w:val="%7."/>
      <w:lvlJc w:val="left"/>
      <w:pPr>
        <w:tabs>
          <w:tab w:val="num" w:pos="5730"/>
        </w:tabs>
        <w:ind w:left="5730" w:hanging="330"/>
      </w:pPr>
      <w:rPr>
        <w:rFonts w:ascii="Times New Roman" w:eastAsia="Times New Roman" w:hAnsi="Times New Roman" w:cs="Times New Roman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6450"/>
        </w:tabs>
        <w:ind w:left="6450" w:hanging="330"/>
      </w:pPr>
      <w:rPr>
        <w:rFonts w:ascii="Times New Roman" w:eastAsia="Times New Roman" w:hAnsi="Times New Roman" w:cs="Times New Roman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7175"/>
        </w:tabs>
        <w:ind w:left="7175" w:hanging="271"/>
      </w:pPr>
      <w:rPr>
        <w:rFonts w:ascii="Times New Roman" w:eastAsia="Times New Roman" w:hAnsi="Times New Roman" w:cs="Times New Roman"/>
        <w:color w:val="000000"/>
        <w:position w:val="0"/>
      </w:rPr>
    </w:lvl>
  </w:abstractNum>
  <w:abstractNum w:abstractNumId="17" w15:restartNumberingAfterBreak="0">
    <w:nsid w:val="77844FB2"/>
    <w:multiLevelType w:val="multilevel"/>
    <w:tmpl w:val="6A8260D0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15"/>
  </w:num>
  <w:num w:numId="5">
    <w:abstractNumId w:val="17"/>
  </w:num>
  <w:num w:numId="6">
    <w:abstractNumId w:val="12"/>
  </w:num>
  <w:num w:numId="7">
    <w:abstractNumId w:val="14"/>
  </w:num>
  <w:num w:numId="8">
    <w:abstractNumId w:val="0"/>
  </w:num>
  <w:num w:numId="9">
    <w:abstractNumId w:val="11"/>
  </w:num>
  <w:num w:numId="10">
    <w:abstractNumId w:val="16"/>
  </w:num>
  <w:num w:numId="11">
    <w:abstractNumId w:val="4"/>
  </w:num>
  <w:num w:numId="12">
    <w:abstractNumId w:val="5"/>
  </w:num>
  <w:num w:numId="13">
    <w:abstractNumId w:val="9"/>
  </w:num>
  <w:num w:numId="14">
    <w:abstractNumId w:val="6"/>
  </w:num>
  <w:num w:numId="15">
    <w:abstractNumId w:val="2"/>
  </w:num>
  <w:num w:numId="16">
    <w:abstractNumId w:val="10"/>
  </w:num>
  <w:num w:numId="17">
    <w:abstractNumId w:val="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D2E9D"/>
    <w:rsid w:val="002F661B"/>
    <w:rsid w:val="003B1D3B"/>
    <w:rsid w:val="005D271F"/>
    <w:rsid w:val="007F6F5B"/>
    <w:rsid w:val="009047DD"/>
    <w:rsid w:val="00BD2E9D"/>
    <w:rsid w:val="00C33862"/>
    <w:rsid w:val="00F0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990365-050B-4844-B640-D45C13C07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D2E9D"/>
    <w:pPr>
      <w:spacing w:line="276" w:lineRule="auto"/>
      <w:jc w:val="both"/>
    </w:pPr>
    <w:rPr>
      <w:rFonts w:ascii="Calibri" w:eastAsia="Calibri" w:hAnsi="Calibri" w:cs="Calibri"/>
      <w:color w:val="000000"/>
      <w:sz w:val="22"/>
      <w:szCs w:val="22"/>
      <w:u w:color="00000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D2E9D"/>
    <w:rPr>
      <w:u w:val="single"/>
    </w:rPr>
  </w:style>
  <w:style w:type="table" w:customStyle="1" w:styleId="TableNormal">
    <w:name w:val="Table Normal"/>
    <w:rsid w:val="00BD2E9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BD2E9D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a5">
    <w:name w:val="List Paragraph"/>
    <w:rsid w:val="00BD2E9D"/>
    <w:pPr>
      <w:spacing w:line="276" w:lineRule="auto"/>
      <w:ind w:left="720"/>
      <w:jc w:val="both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1"/>
    <w:rsid w:val="00BD2E9D"/>
    <w:pPr>
      <w:numPr>
        <w:numId w:val="3"/>
      </w:numPr>
    </w:pPr>
  </w:style>
  <w:style w:type="numbering" w:customStyle="1" w:styleId="1">
    <w:name w:val="Импортированный стиль 1"/>
    <w:rsid w:val="00BD2E9D"/>
  </w:style>
  <w:style w:type="paragraph" w:customStyle="1" w:styleId="a6">
    <w:name w:val="список с точками"/>
    <w:rsid w:val="00BD2E9D"/>
    <w:pPr>
      <w:widowControl w:val="0"/>
      <w:tabs>
        <w:tab w:val="left" w:pos="3024"/>
      </w:tabs>
      <w:suppressAutoHyphens/>
      <w:spacing w:line="312" w:lineRule="auto"/>
      <w:ind w:left="756"/>
      <w:jc w:val="both"/>
    </w:pPr>
    <w:rPr>
      <w:rFonts w:ascii="Arial Unicode MS" w:cs="Arial Unicode MS"/>
      <w:color w:val="000000"/>
      <w:kern w:val="1"/>
      <w:sz w:val="24"/>
      <w:szCs w:val="24"/>
      <w:u w:color="000000"/>
    </w:rPr>
  </w:style>
  <w:style w:type="numbering" w:customStyle="1" w:styleId="List1">
    <w:name w:val="List 1"/>
    <w:basedOn w:val="2"/>
    <w:rsid w:val="00BD2E9D"/>
    <w:pPr>
      <w:numPr>
        <w:numId w:val="9"/>
      </w:numPr>
    </w:pPr>
  </w:style>
  <w:style w:type="numbering" w:customStyle="1" w:styleId="2">
    <w:name w:val="Импортированный стиль 2"/>
    <w:rsid w:val="00BD2E9D"/>
  </w:style>
  <w:style w:type="numbering" w:customStyle="1" w:styleId="21">
    <w:name w:val="Список 21"/>
    <w:basedOn w:val="3"/>
    <w:rsid w:val="00BD2E9D"/>
    <w:pPr>
      <w:numPr>
        <w:numId w:val="12"/>
      </w:numPr>
    </w:pPr>
  </w:style>
  <w:style w:type="numbering" w:customStyle="1" w:styleId="3">
    <w:name w:val="Импортированный стиль 3"/>
    <w:rsid w:val="00BD2E9D"/>
  </w:style>
  <w:style w:type="numbering" w:customStyle="1" w:styleId="31">
    <w:name w:val="Список 31"/>
    <w:basedOn w:val="3"/>
    <w:rsid w:val="00BD2E9D"/>
    <w:pPr>
      <w:numPr>
        <w:numId w:val="14"/>
      </w:numPr>
    </w:pPr>
  </w:style>
  <w:style w:type="numbering" w:customStyle="1" w:styleId="41">
    <w:name w:val="Список 41"/>
    <w:basedOn w:val="4"/>
    <w:rsid w:val="00BD2E9D"/>
    <w:pPr>
      <w:numPr>
        <w:numId w:val="17"/>
      </w:numPr>
    </w:pPr>
  </w:style>
  <w:style w:type="numbering" w:customStyle="1" w:styleId="4">
    <w:name w:val="Импортированный стиль 4"/>
    <w:rsid w:val="00BD2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1100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Уланский</dc:creator>
  <cp:lastModifiedBy>Евгений Уланский</cp:lastModifiedBy>
  <cp:revision>3</cp:revision>
  <dcterms:created xsi:type="dcterms:W3CDTF">2020-01-15T11:42:00Z</dcterms:created>
  <dcterms:modified xsi:type="dcterms:W3CDTF">2020-01-15T11:43:00Z</dcterms:modified>
</cp:coreProperties>
</file>